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3F0" w:rsidRPr="008536BF" w:rsidRDefault="00A453F0" w:rsidP="00A453F0">
      <w:pPr>
        <w:pStyle w:val="Heading"/>
        <w:rPr>
          <w:lang w:val="en-US"/>
        </w:rPr>
      </w:pPr>
      <w:r w:rsidRPr="008536BF">
        <w:rPr>
          <w:lang w:val="en-US"/>
        </w:rPr>
        <w:t xml:space="preserve">Lycée </w:t>
      </w:r>
      <w:proofErr w:type="spellStart"/>
      <w:r w:rsidRPr="008536BF">
        <w:rPr>
          <w:lang w:val="en-US"/>
        </w:rPr>
        <w:t>secondaire</w:t>
      </w:r>
      <w:proofErr w:type="spellEnd"/>
      <w:r w:rsidRPr="008536BF">
        <w:rPr>
          <w:lang w:val="en-US"/>
        </w:rPr>
        <w:t xml:space="preserve"> et </w:t>
      </w:r>
      <w:proofErr w:type="spellStart"/>
      <w:r w:rsidRPr="008536BF">
        <w:rPr>
          <w:lang w:val="en-US"/>
        </w:rPr>
        <w:t>technologique</w:t>
      </w:r>
      <w:proofErr w:type="spellEnd"/>
    </w:p>
    <w:p w:rsidR="00A453F0" w:rsidRDefault="00A453F0" w:rsidP="00A453F0">
      <w:pPr>
        <w:pStyle w:val="Heading"/>
        <w:rPr>
          <w:sz w:val="26"/>
          <w:szCs w:val="26"/>
          <w:lang w:val="en-US"/>
        </w:rPr>
      </w:pPr>
      <w:r w:rsidRPr="008536BF">
        <w:rPr>
          <w:lang w:val="en-US"/>
        </w:rPr>
        <w:t xml:space="preserve"> </w:t>
      </w:r>
      <w:r w:rsidRPr="008536BF">
        <w:rPr>
          <w:sz w:val="26"/>
          <w:szCs w:val="26"/>
          <w:lang w:val="en-US"/>
        </w:rPr>
        <w:t xml:space="preserve">avec cycle </w:t>
      </w:r>
      <w:proofErr w:type="spellStart"/>
      <w:r w:rsidRPr="008536BF">
        <w:rPr>
          <w:sz w:val="26"/>
          <w:szCs w:val="26"/>
          <w:lang w:val="en-US"/>
        </w:rPr>
        <w:t>bilingue</w:t>
      </w:r>
      <w:proofErr w:type="spellEnd"/>
      <w:r w:rsidRPr="008536BF">
        <w:rPr>
          <w:sz w:val="26"/>
          <w:szCs w:val="26"/>
          <w:lang w:val="en-US"/>
        </w:rPr>
        <w:t xml:space="preserve"> et </w:t>
      </w:r>
      <w:proofErr w:type="spellStart"/>
      <w:r w:rsidRPr="008536BF">
        <w:rPr>
          <w:sz w:val="26"/>
          <w:szCs w:val="26"/>
          <w:lang w:val="en-US"/>
        </w:rPr>
        <w:t>offre</w:t>
      </w:r>
      <w:proofErr w:type="spellEnd"/>
      <w:r w:rsidRPr="008536BF">
        <w:rPr>
          <w:sz w:val="26"/>
          <w:szCs w:val="26"/>
          <w:lang w:val="en-US"/>
        </w:rPr>
        <w:t xml:space="preserve"> à </w:t>
      </w:r>
      <w:proofErr w:type="spellStart"/>
      <w:r w:rsidRPr="008536BF">
        <w:rPr>
          <w:sz w:val="26"/>
          <w:szCs w:val="26"/>
          <w:lang w:val="en-US"/>
        </w:rPr>
        <w:t>plein</w:t>
      </w:r>
      <w:proofErr w:type="spellEnd"/>
      <w:r w:rsidRPr="008536BF">
        <w:rPr>
          <w:sz w:val="26"/>
          <w:szCs w:val="26"/>
          <w:lang w:val="en-US"/>
        </w:rPr>
        <w:t xml:space="preserve"> temps</w:t>
      </w:r>
    </w:p>
    <w:p w:rsidR="00A453F0" w:rsidRDefault="00A453F0" w:rsidP="00A453F0">
      <w:pPr>
        <w:spacing w:after="0" w:line="240" w:lineRule="auto"/>
        <w:rPr>
          <w:lang w:val="en-US" w:eastAsia="en-GB"/>
        </w:rPr>
      </w:pPr>
    </w:p>
    <w:p w:rsidR="00A453F0" w:rsidRDefault="00A453F0" w:rsidP="00A453F0">
      <w:pPr>
        <w:spacing w:after="0" w:line="240" w:lineRule="auto"/>
        <w:rPr>
          <w:lang w:val="en-US" w:eastAsia="en-GB"/>
        </w:rPr>
      </w:pP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proofErr w:type="spellStart"/>
      <w:r w:rsidRPr="007B000D">
        <w:rPr>
          <w:lang w:val="en-US" w:eastAsia="en-GB"/>
        </w:rPr>
        <w:t>Règlement</w:t>
      </w:r>
      <w:proofErr w:type="spellEnd"/>
      <w:r w:rsidRPr="007B000D">
        <w:rPr>
          <w:lang w:val="en-US" w:eastAsia="en-GB"/>
        </w:rPr>
        <w:t xml:space="preserve"> de </w:t>
      </w:r>
      <w:proofErr w:type="spellStart"/>
      <w:r w:rsidRPr="007B000D">
        <w:rPr>
          <w:lang w:val="en-US" w:eastAsia="en-GB"/>
        </w:rPr>
        <w:t>l'établissement</w:t>
      </w:r>
      <w:proofErr w:type="spellEnd"/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Dans </w:t>
      </w:r>
      <w:proofErr w:type="spellStart"/>
      <w:r w:rsidRPr="007B000D">
        <w:rPr>
          <w:lang w:val="en-US" w:eastAsia="en-GB"/>
        </w:rPr>
        <w:t>notre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établissement</w:t>
      </w:r>
      <w:proofErr w:type="spellEnd"/>
      <w:r w:rsidRPr="007B000D">
        <w:rPr>
          <w:lang w:val="en-US" w:eastAsia="en-GB"/>
        </w:rPr>
        <w:t xml:space="preserve">, le respect de </w:t>
      </w:r>
      <w:proofErr w:type="spellStart"/>
      <w:r w:rsidRPr="007B000D">
        <w:rPr>
          <w:lang w:val="en-US" w:eastAsia="en-GB"/>
        </w:rPr>
        <w:t>quelques</w:t>
      </w:r>
      <w:proofErr w:type="spellEnd"/>
      <w:r w:rsidRPr="007B000D">
        <w:rPr>
          <w:lang w:val="en-US" w:eastAsia="en-GB"/>
        </w:rPr>
        <w:t xml:space="preserve"> points </w:t>
      </w:r>
      <w:proofErr w:type="spellStart"/>
      <w:r w:rsidRPr="007B000D">
        <w:rPr>
          <w:lang w:val="en-US" w:eastAsia="en-GB"/>
        </w:rPr>
        <w:t>doit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garantir</w:t>
      </w:r>
      <w:proofErr w:type="spellEnd"/>
      <w:r w:rsidRPr="007B000D">
        <w:rPr>
          <w:lang w:val="en-US" w:eastAsia="en-GB"/>
        </w:rPr>
        <w:t xml:space="preserve"> le </w:t>
      </w:r>
      <w:proofErr w:type="spellStart"/>
      <w:r w:rsidRPr="007B000D">
        <w:rPr>
          <w:lang w:val="en-US" w:eastAsia="en-GB"/>
        </w:rPr>
        <w:t>fonctionnement</w:t>
      </w:r>
      <w:proofErr w:type="spellEnd"/>
      <w:r w:rsidRPr="007B000D">
        <w:rPr>
          <w:lang w:val="en-US" w:eastAsia="en-GB"/>
        </w:rPr>
        <w:t xml:space="preserve"> de la </w:t>
      </w:r>
      <w:proofErr w:type="spellStart"/>
      <w:r w:rsidRPr="007B000D">
        <w:rPr>
          <w:lang w:val="en-US" w:eastAsia="en-GB"/>
        </w:rPr>
        <w:t>communauté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proofErr w:type="gramStart"/>
      <w:r w:rsidRPr="007B000D">
        <w:rPr>
          <w:lang w:val="en-US" w:eastAsia="en-GB"/>
        </w:rPr>
        <w:t>scolaire</w:t>
      </w:r>
      <w:proofErr w:type="spellEnd"/>
      <w:r w:rsidRPr="007B000D">
        <w:rPr>
          <w:lang w:val="en-US" w:eastAsia="en-GB"/>
        </w:rPr>
        <w:t xml:space="preserve">  et</w:t>
      </w:r>
      <w:proofErr w:type="gramEnd"/>
      <w:r w:rsidRPr="007B000D">
        <w:rPr>
          <w:lang w:val="en-US" w:eastAsia="en-GB"/>
        </w:rPr>
        <w:t xml:space="preserve"> la </w:t>
      </w:r>
      <w:proofErr w:type="spellStart"/>
      <w:r w:rsidRPr="007B000D">
        <w:rPr>
          <w:lang w:val="en-US" w:eastAsia="en-GB"/>
        </w:rPr>
        <w:t>réussite</w:t>
      </w:r>
      <w:proofErr w:type="spellEnd"/>
      <w:r w:rsidRPr="007B000D">
        <w:rPr>
          <w:lang w:val="en-US" w:eastAsia="en-GB"/>
        </w:rPr>
        <w:t xml:space="preserve"> de l' </w:t>
      </w:r>
      <w:proofErr w:type="spellStart"/>
      <w:r w:rsidRPr="007B000D">
        <w:rPr>
          <w:lang w:val="en-US" w:eastAsia="en-GB"/>
        </w:rPr>
        <w:t>enseignement</w:t>
      </w:r>
      <w:proofErr w:type="spellEnd"/>
      <w:r w:rsidRPr="007B000D">
        <w:rPr>
          <w:lang w:val="en-US" w:eastAsia="en-GB"/>
        </w:rPr>
        <w:t xml:space="preserve"> 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proofErr w:type="spellStart"/>
      <w:r w:rsidRPr="007B000D">
        <w:rPr>
          <w:lang w:val="en-US" w:eastAsia="en-GB"/>
        </w:rPr>
        <w:t>Informations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générales</w:t>
      </w:r>
      <w:proofErr w:type="spellEnd"/>
      <w:r>
        <w:rPr>
          <w:lang w:val="en-US" w:eastAsia="en-GB"/>
        </w:rPr>
        <w:t>: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Nous </w:t>
      </w:r>
      <w:proofErr w:type="spellStart"/>
      <w:r w:rsidRPr="007B000D">
        <w:rPr>
          <w:lang w:val="en-US" w:eastAsia="en-GB"/>
        </w:rPr>
        <w:t>suivons</w:t>
      </w:r>
      <w:proofErr w:type="spellEnd"/>
      <w:r w:rsidRPr="007B000D">
        <w:rPr>
          <w:lang w:val="en-US" w:eastAsia="en-GB"/>
        </w:rPr>
        <w:t xml:space="preserve"> les </w:t>
      </w:r>
      <w:proofErr w:type="spellStart"/>
      <w:r w:rsidRPr="007B000D">
        <w:rPr>
          <w:lang w:val="en-US" w:eastAsia="en-GB"/>
        </w:rPr>
        <w:t>règles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générales</w:t>
      </w:r>
      <w:proofErr w:type="spellEnd"/>
      <w:r w:rsidRPr="007B000D">
        <w:rPr>
          <w:lang w:val="en-US" w:eastAsia="en-GB"/>
        </w:rPr>
        <w:t xml:space="preserve"> de politesse et de respect de </w:t>
      </w:r>
      <w:proofErr w:type="spellStart"/>
      <w:r w:rsidRPr="007B000D">
        <w:rPr>
          <w:lang w:val="en-US" w:eastAsia="en-GB"/>
        </w:rPr>
        <w:t>l'autre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Nous </w:t>
      </w:r>
      <w:proofErr w:type="spellStart"/>
      <w:r w:rsidRPr="007B000D">
        <w:rPr>
          <w:lang w:val="en-US" w:eastAsia="en-GB"/>
        </w:rPr>
        <w:t>venons</w:t>
      </w:r>
      <w:proofErr w:type="spellEnd"/>
      <w:r w:rsidRPr="007B000D">
        <w:rPr>
          <w:lang w:val="en-US" w:eastAsia="en-GB"/>
        </w:rPr>
        <w:t xml:space="preserve"> au lycée dans </w:t>
      </w:r>
      <w:proofErr w:type="spellStart"/>
      <w:r w:rsidRPr="007B000D">
        <w:rPr>
          <w:lang w:val="en-US" w:eastAsia="en-GB"/>
        </w:rPr>
        <w:t>une</w:t>
      </w:r>
      <w:proofErr w:type="spellEnd"/>
      <w:r w:rsidRPr="007B000D">
        <w:rPr>
          <w:lang w:val="en-US" w:eastAsia="en-GB"/>
        </w:rPr>
        <w:t xml:space="preserve"> tenue </w:t>
      </w:r>
      <w:proofErr w:type="spellStart"/>
      <w:r w:rsidRPr="007B000D">
        <w:rPr>
          <w:lang w:val="en-US" w:eastAsia="en-GB"/>
        </w:rPr>
        <w:t>vestimentaire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appropriée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Nous </w:t>
      </w:r>
      <w:proofErr w:type="spellStart"/>
      <w:r w:rsidRPr="007B000D">
        <w:rPr>
          <w:lang w:val="en-US" w:eastAsia="en-GB"/>
        </w:rPr>
        <w:t>commençons</w:t>
      </w:r>
      <w:proofErr w:type="spellEnd"/>
      <w:r w:rsidRPr="007B000D">
        <w:rPr>
          <w:lang w:val="en-US" w:eastAsia="en-GB"/>
        </w:rPr>
        <w:t xml:space="preserve"> et </w:t>
      </w:r>
      <w:proofErr w:type="spellStart"/>
      <w:r w:rsidRPr="007B000D">
        <w:rPr>
          <w:lang w:val="en-US" w:eastAsia="en-GB"/>
        </w:rPr>
        <w:t>finissons</w:t>
      </w:r>
      <w:proofErr w:type="spellEnd"/>
      <w:r w:rsidRPr="007B000D">
        <w:rPr>
          <w:lang w:val="en-US" w:eastAsia="en-GB"/>
        </w:rPr>
        <w:t xml:space="preserve"> les </w:t>
      </w:r>
      <w:proofErr w:type="spellStart"/>
      <w:r w:rsidRPr="007B000D">
        <w:rPr>
          <w:lang w:val="en-US" w:eastAsia="en-GB"/>
        </w:rPr>
        <w:t>cours</w:t>
      </w:r>
      <w:proofErr w:type="spellEnd"/>
      <w:r w:rsidRPr="007B000D">
        <w:rPr>
          <w:lang w:val="en-US" w:eastAsia="en-GB"/>
        </w:rPr>
        <w:t xml:space="preserve"> à </w:t>
      </w:r>
      <w:proofErr w:type="spellStart"/>
      <w:r w:rsidRPr="007B000D">
        <w:rPr>
          <w:lang w:val="en-US" w:eastAsia="en-GB"/>
        </w:rPr>
        <w:t>l'heure</w:t>
      </w:r>
      <w:proofErr w:type="spellEnd"/>
      <w:r w:rsidRPr="007B000D">
        <w:rPr>
          <w:lang w:val="en-US" w:eastAsia="en-GB"/>
        </w:rPr>
        <w:t xml:space="preserve">. Si cinq minutes après que la cloche a </w:t>
      </w:r>
      <w:proofErr w:type="spellStart"/>
      <w:r w:rsidRPr="007B000D">
        <w:rPr>
          <w:lang w:val="en-US" w:eastAsia="en-GB"/>
        </w:rPr>
        <w:t>sonné</w:t>
      </w:r>
      <w:proofErr w:type="spellEnd"/>
      <w:r w:rsidRPr="007B000D">
        <w:rPr>
          <w:lang w:val="en-US" w:eastAsia="en-GB"/>
        </w:rPr>
        <w:t xml:space="preserve">, </w:t>
      </w:r>
      <w:proofErr w:type="spellStart"/>
      <w:r w:rsidRPr="007B000D">
        <w:rPr>
          <w:lang w:val="en-US" w:eastAsia="en-GB"/>
        </w:rPr>
        <w:t>l'enseignant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en</w:t>
      </w:r>
      <w:proofErr w:type="spellEnd"/>
      <w:r w:rsidRPr="007B000D">
        <w:rPr>
          <w:lang w:val="en-US" w:eastAsia="en-GB"/>
        </w:rPr>
        <w:t xml:space="preserve"> charge </w:t>
      </w:r>
      <w:proofErr w:type="spellStart"/>
      <w:r w:rsidRPr="007B000D">
        <w:rPr>
          <w:lang w:val="en-US" w:eastAsia="en-GB"/>
        </w:rPr>
        <w:t>n'est</w:t>
      </w:r>
      <w:proofErr w:type="spellEnd"/>
      <w:r w:rsidRPr="007B000D">
        <w:rPr>
          <w:lang w:val="en-US" w:eastAsia="en-GB"/>
        </w:rPr>
        <w:t xml:space="preserve"> pas dans la </w:t>
      </w:r>
      <w:proofErr w:type="spellStart"/>
      <w:r w:rsidRPr="007B000D">
        <w:rPr>
          <w:lang w:val="en-US" w:eastAsia="en-GB"/>
        </w:rPr>
        <w:t>classe</w:t>
      </w:r>
      <w:proofErr w:type="spellEnd"/>
      <w:r w:rsidRPr="007B000D">
        <w:rPr>
          <w:lang w:val="en-US" w:eastAsia="en-GB"/>
        </w:rPr>
        <w:t xml:space="preserve">, </w:t>
      </w:r>
      <w:proofErr w:type="gramStart"/>
      <w:r w:rsidRPr="007B000D">
        <w:rPr>
          <w:lang w:val="en-US" w:eastAsia="en-GB"/>
        </w:rPr>
        <w:t xml:space="preserve">le  </w:t>
      </w:r>
      <w:proofErr w:type="spellStart"/>
      <w:r w:rsidRPr="007B000D">
        <w:rPr>
          <w:lang w:val="en-US" w:eastAsia="en-GB"/>
        </w:rPr>
        <w:t>ou</w:t>
      </w:r>
      <w:proofErr w:type="spellEnd"/>
      <w:proofErr w:type="gramEnd"/>
      <w:r w:rsidRPr="007B000D">
        <w:rPr>
          <w:lang w:val="en-US" w:eastAsia="en-GB"/>
        </w:rPr>
        <w:t xml:space="preserve"> la </w:t>
      </w:r>
      <w:proofErr w:type="spellStart"/>
      <w:r w:rsidRPr="007B000D">
        <w:rPr>
          <w:lang w:val="en-US" w:eastAsia="en-GB"/>
        </w:rPr>
        <w:t>délégué</w:t>
      </w:r>
      <w:proofErr w:type="spellEnd"/>
      <w:r w:rsidRPr="007B000D">
        <w:rPr>
          <w:lang w:val="en-US" w:eastAsia="en-GB"/>
        </w:rPr>
        <w:t xml:space="preserve">(e) de la </w:t>
      </w:r>
      <w:proofErr w:type="spellStart"/>
      <w:r w:rsidRPr="007B000D">
        <w:rPr>
          <w:lang w:val="en-US" w:eastAsia="en-GB"/>
        </w:rPr>
        <w:t>classe</w:t>
      </w:r>
      <w:proofErr w:type="spellEnd"/>
      <w:r w:rsidRPr="007B000D">
        <w:rPr>
          <w:lang w:val="en-US" w:eastAsia="en-GB"/>
        </w:rPr>
        <w:t xml:space="preserve"> le </w:t>
      </w:r>
      <w:proofErr w:type="spellStart"/>
      <w:r w:rsidRPr="007B000D">
        <w:rPr>
          <w:lang w:val="en-US" w:eastAsia="en-GB"/>
        </w:rPr>
        <w:t>signale</w:t>
      </w:r>
      <w:proofErr w:type="spellEnd"/>
      <w:r w:rsidRPr="007B000D">
        <w:rPr>
          <w:lang w:val="en-US" w:eastAsia="en-GB"/>
        </w:rPr>
        <w:t xml:space="preserve"> au </w:t>
      </w:r>
      <w:proofErr w:type="spellStart"/>
      <w:r w:rsidRPr="007B000D">
        <w:rPr>
          <w:lang w:val="en-US" w:eastAsia="en-GB"/>
        </w:rPr>
        <w:t>secrétariat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Les </w:t>
      </w:r>
      <w:proofErr w:type="spellStart"/>
      <w:r w:rsidRPr="007B000D">
        <w:rPr>
          <w:lang w:val="en-US" w:eastAsia="en-GB"/>
        </w:rPr>
        <w:t>téléphones</w:t>
      </w:r>
      <w:proofErr w:type="spellEnd"/>
      <w:r w:rsidRPr="007B000D">
        <w:rPr>
          <w:lang w:val="en-US" w:eastAsia="en-GB"/>
        </w:rPr>
        <w:t xml:space="preserve"> portables et les </w:t>
      </w:r>
      <w:proofErr w:type="spellStart"/>
      <w:r w:rsidRPr="007B000D">
        <w:rPr>
          <w:lang w:val="en-US" w:eastAsia="en-GB"/>
        </w:rPr>
        <w:t>appareils</w:t>
      </w:r>
      <w:proofErr w:type="spellEnd"/>
      <w:r w:rsidRPr="007B000D">
        <w:rPr>
          <w:lang w:val="en-US" w:eastAsia="en-GB"/>
        </w:rPr>
        <w:t xml:space="preserve"> de lecture et </w:t>
      </w:r>
      <w:proofErr w:type="spellStart"/>
      <w:r w:rsidRPr="007B000D">
        <w:rPr>
          <w:lang w:val="en-US" w:eastAsia="en-GB"/>
        </w:rPr>
        <w:t>d'enregistrement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numériques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sont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éteints</w:t>
      </w:r>
      <w:proofErr w:type="spellEnd"/>
      <w:r w:rsidRPr="007B000D">
        <w:rPr>
          <w:lang w:val="en-US" w:eastAsia="en-GB"/>
        </w:rPr>
        <w:t xml:space="preserve"> dans les </w:t>
      </w:r>
      <w:proofErr w:type="spellStart"/>
      <w:r w:rsidRPr="007B000D">
        <w:rPr>
          <w:lang w:val="en-US" w:eastAsia="en-GB"/>
        </w:rPr>
        <w:t>locaux</w:t>
      </w:r>
      <w:proofErr w:type="spellEnd"/>
      <w:r w:rsidRPr="007B000D">
        <w:rPr>
          <w:lang w:val="en-US" w:eastAsia="en-GB"/>
        </w:rPr>
        <w:t xml:space="preserve"> de </w:t>
      </w:r>
      <w:proofErr w:type="spellStart"/>
      <w:r w:rsidRPr="007B000D">
        <w:rPr>
          <w:lang w:val="en-US" w:eastAsia="en-GB"/>
        </w:rPr>
        <w:t>l'établissement</w:t>
      </w:r>
      <w:proofErr w:type="spellEnd"/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proofErr w:type="spellStart"/>
      <w:r w:rsidRPr="007B000D">
        <w:rPr>
          <w:lang w:val="en-US" w:eastAsia="en-GB"/>
        </w:rPr>
        <w:t>ou</w:t>
      </w:r>
      <w:proofErr w:type="spellEnd"/>
      <w:r w:rsidRPr="007B000D">
        <w:rPr>
          <w:lang w:val="en-US" w:eastAsia="en-GB"/>
        </w:rPr>
        <w:t xml:space="preserve"> le </w:t>
      </w:r>
      <w:proofErr w:type="spellStart"/>
      <w:r w:rsidRPr="007B000D">
        <w:rPr>
          <w:lang w:val="en-US" w:eastAsia="en-GB"/>
        </w:rPr>
        <w:t>représentant</w:t>
      </w:r>
      <w:proofErr w:type="spellEnd"/>
      <w:r w:rsidRPr="007B000D">
        <w:rPr>
          <w:lang w:val="en-US" w:eastAsia="en-GB"/>
        </w:rPr>
        <w:t xml:space="preserve"> de </w:t>
      </w:r>
      <w:proofErr w:type="spellStart"/>
      <w:r w:rsidRPr="007B000D">
        <w:rPr>
          <w:lang w:val="en-US" w:eastAsia="en-GB"/>
        </w:rPr>
        <w:t>classe</w:t>
      </w:r>
      <w:proofErr w:type="spellEnd"/>
      <w:r w:rsidRPr="007B000D">
        <w:rPr>
          <w:lang w:val="en-US" w:eastAsia="en-GB"/>
        </w:rPr>
        <w:t xml:space="preserve"> au </w:t>
      </w:r>
      <w:proofErr w:type="spellStart"/>
      <w:r w:rsidRPr="007B000D">
        <w:rPr>
          <w:lang w:val="en-US" w:eastAsia="en-GB"/>
        </w:rPr>
        <w:t>secrétariat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>
        <w:rPr>
          <w:lang w:val="en-US" w:eastAsia="en-GB"/>
        </w:rPr>
        <w:t>Les</w:t>
      </w:r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téléphones</w:t>
      </w:r>
      <w:proofErr w:type="spellEnd"/>
      <w:r w:rsidRPr="007B000D">
        <w:rPr>
          <w:lang w:val="en-US" w:eastAsia="en-GB"/>
        </w:rPr>
        <w:t xml:space="preserve"> portables et les </w:t>
      </w:r>
      <w:proofErr w:type="spellStart"/>
      <w:r w:rsidRPr="007B000D">
        <w:rPr>
          <w:lang w:val="en-US" w:eastAsia="en-GB"/>
        </w:rPr>
        <w:t>appareils</w:t>
      </w:r>
      <w:proofErr w:type="spellEnd"/>
      <w:r w:rsidRPr="007B000D">
        <w:rPr>
          <w:lang w:val="en-US" w:eastAsia="en-GB"/>
        </w:rPr>
        <w:t xml:space="preserve"> de lecture et </w:t>
      </w:r>
      <w:proofErr w:type="spellStart"/>
      <w:r w:rsidRPr="007B000D">
        <w:rPr>
          <w:lang w:val="en-US" w:eastAsia="en-GB"/>
        </w:rPr>
        <w:t>d'enregistrement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numériques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sont</w:t>
      </w:r>
      <w:proofErr w:type="spellEnd"/>
      <w:r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laissés</w:t>
      </w:r>
      <w:proofErr w:type="spellEnd"/>
      <w:r>
        <w:rPr>
          <w:lang w:val="en-US" w:eastAsia="en-GB"/>
        </w:rPr>
        <w:t xml:space="preserve"> </w:t>
      </w:r>
      <w:r w:rsidRPr="007B000D">
        <w:rPr>
          <w:lang w:val="en-US" w:eastAsia="en-GB"/>
        </w:rPr>
        <w:t xml:space="preserve">dans les </w:t>
      </w:r>
      <w:proofErr w:type="spellStart"/>
      <w:r w:rsidRPr="007B000D">
        <w:rPr>
          <w:lang w:val="en-US" w:eastAsia="en-GB"/>
        </w:rPr>
        <w:t>locaux</w:t>
      </w:r>
      <w:proofErr w:type="spellEnd"/>
      <w:r w:rsidRPr="007B000D">
        <w:rPr>
          <w:lang w:val="en-US" w:eastAsia="en-GB"/>
        </w:rPr>
        <w:t xml:space="preserve"> de </w:t>
      </w:r>
      <w:proofErr w:type="spellStart"/>
      <w:r w:rsidRPr="007B000D">
        <w:rPr>
          <w:lang w:val="en-US" w:eastAsia="en-GB"/>
        </w:rPr>
        <w:t>l’é</w:t>
      </w:r>
      <w:r>
        <w:rPr>
          <w:lang w:val="en-US" w:eastAsia="en-GB"/>
        </w:rPr>
        <w:t>tablissement</w:t>
      </w:r>
      <w:proofErr w:type="spellEnd"/>
      <w:r w:rsidRPr="007B000D">
        <w:rPr>
          <w:lang w:val="en-US" w:eastAsia="en-GB"/>
        </w:rPr>
        <w:t xml:space="preserve">. </w:t>
      </w:r>
      <w:proofErr w:type="spellStart"/>
      <w:r w:rsidRPr="007B000D">
        <w:rPr>
          <w:lang w:val="en-US" w:eastAsia="en-GB"/>
        </w:rPr>
        <w:t>Ils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sont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gardés</w:t>
      </w:r>
      <w:proofErr w:type="spellEnd"/>
      <w:r w:rsidRPr="007B000D">
        <w:rPr>
          <w:lang w:val="en-US" w:eastAsia="en-GB"/>
        </w:rPr>
        <w:t xml:space="preserve"> hors de </w:t>
      </w:r>
      <w:proofErr w:type="spellStart"/>
      <w:r w:rsidRPr="007B000D">
        <w:rPr>
          <w:lang w:val="en-US" w:eastAsia="en-GB"/>
        </w:rPr>
        <w:t>vue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 Les </w:t>
      </w:r>
      <w:proofErr w:type="spellStart"/>
      <w:r w:rsidRPr="007B000D">
        <w:rPr>
          <w:lang w:val="en-US" w:eastAsia="en-GB"/>
        </w:rPr>
        <w:t>équipements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utilisés</w:t>
      </w:r>
      <w:proofErr w:type="spellEnd"/>
      <w:r w:rsidRPr="007B000D">
        <w:rPr>
          <w:lang w:val="en-US" w:eastAsia="en-GB"/>
        </w:rPr>
        <w:t xml:space="preserve">, </w:t>
      </w:r>
      <w:proofErr w:type="spellStart"/>
      <w:r w:rsidRPr="007B000D">
        <w:rPr>
          <w:lang w:val="en-US" w:eastAsia="en-GB"/>
        </w:rPr>
        <w:t>allumés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ou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visibles</w:t>
      </w:r>
      <w:proofErr w:type="spellEnd"/>
      <w:r w:rsidRPr="007B000D">
        <w:rPr>
          <w:lang w:val="en-US" w:eastAsia="en-GB"/>
        </w:rPr>
        <w:t xml:space="preserve"> non </w:t>
      </w:r>
      <w:proofErr w:type="spellStart"/>
      <w:r w:rsidRPr="007B000D">
        <w:rPr>
          <w:lang w:val="en-US" w:eastAsia="en-GB"/>
        </w:rPr>
        <w:t>autorisés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seront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confisqués</w:t>
      </w:r>
      <w:proofErr w:type="spellEnd"/>
      <w:r w:rsidRPr="007B000D">
        <w:rPr>
          <w:lang w:val="en-US" w:eastAsia="en-GB"/>
        </w:rPr>
        <w:t xml:space="preserve"> et </w:t>
      </w:r>
      <w:proofErr w:type="spellStart"/>
      <w:r w:rsidRPr="007B000D">
        <w:rPr>
          <w:lang w:val="en-US" w:eastAsia="en-GB"/>
        </w:rPr>
        <w:t>pourront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être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récupérés</w:t>
      </w:r>
      <w:proofErr w:type="spellEnd"/>
      <w:r w:rsidRPr="007B000D">
        <w:rPr>
          <w:lang w:val="en-US" w:eastAsia="en-GB"/>
        </w:rPr>
        <w:t xml:space="preserve"> au </w:t>
      </w:r>
      <w:proofErr w:type="spellStart"/>
      <w:r w:rsidRPr="007B000D">
        <w:rPr>
          <w:lang w:val="en-US" w:eastAsia="en-GB"/>
        </w:rPr>
        <w:t>secrétariat</w:t>
      </w:r>
      <w:proofErr w:type="spellEnd"/>
      <w:r w:rsidRPr="007B000D">
        <w:rPr>
          <w:lang w:val="en-US" w:eastAsia="en-GB"/>
        </w:rPr>
        <w:t xml:space="preserve"> après la fin des </w:t>
      </w:r>
      <w:proofErr w:type="spellStart"/>
      <w:r w:rsidRPr="007B000D">
        <w:rPr>
          <w:lang w:val="en-US" w:eastAsia="en-GB"/>
        </w:rPr>
        <w:t>cours</w:t>
      </w:r>
      <w:proofErr w:type="spellEnd"/>
      <w:r w:rsidRPr="007B000D">
        <w:rPr>
          <w:lang w:val="en-US" w:eastAsia="en-GB"/>
        </w:rPr>
        <w:t xml:space="preserve">, au plus </w:t>
      </w:r>
      <w:proofErr w:type="spellStart"/>
      <w:r w:rsidRPr="007B000D">
        <w:rPr>
          <w:lang w:val="en-US" w:eastAsia="en-GB"/>
        </w:rPr>
        <w:t>tôt</w:t>
      </w:r>
      <w:proofErr w:type="spellEnd"/>
      <w:r w:rsidRPr="007B000D">
        <w:rPr>
          <w:lang w:val="en-US" w:eastAsia="en-GB"/>
        </w:rPr>
        <w:t xml:space="preserve"> le jour </w:t>
      </w:r>
      <w:proofErr w:type="spellStart"/>
      <w:r w:rsidRPr="007B000D">
        <w:rPr>
          <w:lang w:val="en-US" w:eastAsia="en-GB"/>
        </w:rPr>
        <w:t>même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Il </w:t>
      </w:r>
      <w:proofErr w:type="spellStart"/>
      <w:r w:rsidRPr="007B000D">
        <w:rPr>
          <w:lang w:val="en-US" w:eastAsia="en-GB"/>
        </w:rPr>
        <w:t>est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interdit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d'apporter</w:t>
      </w:r>
      <w:proofErr w:type="spellEnd"/>
      <w:r w:rsidRPr="007B000D">
        <w:rPr>
          <w:lang w:val="en-US" w:eastAsia="en-GB"/>
        </w:rPr>
        <w:t xml:space="preserve"> des (e-)cigarettes, de la drogue, de </w:t>
      </w:r>
      <w:proofErr w:type="spellStart"/>
      <w:r w:rsidRPr="007B000D">
        <w:rPr>
          <w:lang w:val="en-US" w:eastAsia="en-GB"/>
        </w:rPr>
        <w:t>l'alcool</w:t>
      </w:r>
      <w:proofErr w:type="spellEnd"/>
      <w:r w:rsidRPr="007B000D">
        <w:rPr>
          <w:lang w:val="en-US" w:eastAsia="en-GB"/>
        </w:rPr>
        <w:t xml:space="preserve"> et des </w:t>
      </w:r>
      <w:proofErr w:type="spellStart"/>
      <w:r w:rsidRPr="007B000D">
        <w:rPr>
          <w:lang w:val="en-US" w:eastAsia="en-GB"/>
        </w:rPr>
        <w:t>armes</w:t>
      </w:r>
      <w:proofErr w:type="spellEnd"/>
      <w:r w:rsidRPr="007B000D">
        <w:rPr>
          <w:lang w:val="en-US" w:eastAsia="en-GB"/>
        </w:rPr>
        <w:t xml:space="preserve">. </w:t>
      </w:r>
      <w:proofErr w:type="spellStart"/>
      <w:r w:rsidRPr="007B000D">
        <w:rPr>
          <w:lang w:val="en-US" w:eastAsia="en-GB"/>
        </w:rPr>
        <w:t>Réglement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concernant</w:t>
      </w:r>
      <w:proofErr w:type="spellEnd"/>
      <w:r w:rsidRPr="007B000D">
        <w:rPr>
          <w:lang w:val="en-US" w:eastAsia="en-GB"/>
        </w:rPr>
        <w:t xml:space="preserve"> la </w:t>
      </w:r>
      <w:proofErr w:type="spellStart"/>
      <w:r w:rsidRPr="007B000D">
        <w:rPr>
          <w:lang w:val="en-US" w:eastAsia="en-GB"/>
        </w:rPr>
        <w:t>cour</w:t>
      </w:r>
      <w:proofErr w:type="spellEnd"/>
      <w:r w:rsidRPr="007B000D">
        <w:rPr>
          <w:lang w:val="en-US" w:eastAsia="en-GB"/>
        </w:rPr>
        <w:t xml:space="preserve"> de </w:t>
      </w:r>
      <w:proofErr w:type="spellStart"/>
      <w:r w:rsidRPr="007B000D">
        <w:rPr>
          <w:lang w:val="en-US" w:eastAsia="en-GB"/>
        </w:rPr>
        <w:t>l'établissem</w:t>
      </w:r>
      <w:r>
        <w:rPr>
          <w:lang w:val="en-US" w:eastAsia="en-GB"/>
        </w:rPr>
        <w:t>e</w:t>
      </w:r>
      <w:r w:rsidRPr="007B000D">
        <w:rPr>
          <w:lang w:val="en-US" w:eastAsia="en-GB"/>
        </w:rPr>
        <w:t>nt</w:t>
      </w:r>
      <w:proofErr w:type="spellEnd"/>
      <w:r>
        <w:rPr>
          <w:lang w:val="en-US" w:eastAsia="en-GB"/>
        </w:rPr>
        <w:t>: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Dans la </w:t>
      </w:r>
      <w:proofErr w:type="spellStart"/>
      <w:r w:rsidRPr="007B000D">
        <w:rPr>
          <w:lang w:val="en-US" w:eastAsia="en-GB"/>
        </w:rPr>
        <w:t>cours</w:t>
      </w:r>
      <w:proofErr w:type="spellEnd"/>
      <w:r w:rsidRPr="007B000D">
        <w:rPr>
          <w:lang w:val="en-US" w:eastAsia="en-GB"/>
        </w:rPr>
        <w:t xml:space="preserve"> du lycée: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La </w:t>
      </w:r>
      <w:proofErr w:type="spellStart"/>
      <w:r w:rsidRPr="007B000D">
        <w:rPr>
          <w:lang w:val="en-US" w:eastAsia="en-GB"/>
        </w:rPr>
        <w:t>cour</w:t>
      </w:r>
      <w:proofErr w:type="spellEnd"/>
      <w:r w:rsidRPr="007B000D">
        <w:rPr>
          <w:lang w:val="en-US" w:eastAsia="en-GB"/>
        </w:rPr>
        <w:t xml:space="preserve"> de </w:t>
      </w:r>
      <w:proofErr w:type="spellStart"/>
      <w:r w:rsidRPr="007B000D">
        <w:rPr>
          <w:lang w:val="en-US" w:eastAsia="en-GB"/>
        </w:rPr>
        <w:t>l'école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doit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être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g</w:t>
      </w:r>
      <w:r>
        <w:rPr>
          <w:lang w:val="en-US" w:eastAsia="en-GB"/>
        </w:rPr>
        <w:t>a</w:t>
      </w:r>
      <w:r w:rsidRPr="007B000D">
        <w:rPr>
          <w:lang w:val="en-US" w:eastAsia="en-GB"/>
        </w:rPr>
        <w:t>rdé</w:t>
      </w:r>
      <w:proofErr w:type="spellEnd"/>
      <w:r w:rsidRPr="007B000D">
        <w:rPr>
          <w:lang w:val="en-US" w:eastAsia="en-GB"/>
        </w:rPr>
        <w:t xml:space="preserve"> dans un </w:t>
      </w:r>
      <w:proofErr w:type="spellStart"/>
      <w:r w:rsidRPr="007B000D">
        <w:rPr>
          <w:lang w:val="en-US" w:eastAsia="en-GB"/>
        </w:rPr>
        <w:t>état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propre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Il y </w:t>
      </w:r>
      <w:proofErr w:type="spellStart"/>
      <w:r w:rsidRPr="007B000D">
        <w:rPr>
          <w:lang w:val="en-US" w:eastAsia="en-GB"/>
        </w:rPr>
        <w:t>est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interdit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d'y</w:t>
      </w:r>
      <w:proofErr w:type="spellEnd"/>
      <w:r w:rsidRPr="007B000D">
        <w:rPr>
          <w:lang w:val="en-US" w:eastAsia="en-GB"/>
        </w:rPr>
        <w:t xml:space="preserve"> faire du </w:t>
      </w:r>
      <w:proofErr w:type="spellStart"/>
      <w:r w:rsidRPr="007B000D">
        <w:rPr>
          <w:lang w:val="en-US" w:eastAsia="en-GB"/>
        </w:rPr>
        <w:t>vélomoteur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ou</w:t>
      </w:r>
      <w:proofErr w:type="spellEnd"/>
      <w:r w:rsidRPr="007B000D">
        <w:rPr>
          <w:lang w:val="en-US" w:eastAsia="en-GB"/>
        </w:rPr>
        <w:t xml:space="preserve"> du </w:t>
      </w:r>
      <w:proofErr w:type="spellStart"/>
      <w:r w:rsidRPr="007B000D">
        <w:rPr>
          <w:lang w:val="en-US" w:eastAsia="en-GB"/>
        </w:rPr>
        <w:t>vélo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</w:t>
      </w:r>
      <w:r>
        <w:rPr>
          <w:lang w:val="en-US" w:eastAsia="en-GB"/>
        </w:rPr>
        <w:t xml:space="preserve">Il </w:t>
      </w:r>
      <w:proofErr w:type="spellStart"/>
      <w:r w:rsidRPr="007B000D">
        <w:rPr>
          <w:lang w:val="en-US" w:eastAsia="en-GB"/>
        </w:rPr>
        <w:t>est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interdit</w:t>
      </w:r>
      <w:proofErr w:type="spellEnd"/>
      <w:r w:rsidRPr="007B000D">
        <w:rPr>
          <w:lang w:val="en-US" w:eastAsia="en-GB"/>
        </w:rPr>
        <w:t xml:space="preserve"> de </w:t>
      </w:r>
      <w:proofErr w:type="spellStart"/>
      <w:r w:rsidRPr="007B000D">
        <w:rPr>
          <w:lang w:val="en-US" w:eastAsia="en-GB"/>
        </w:rPr>
        <w:t>fumer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A </w:t>
      </w:r>
      <w:proofErr w:type="spellStart"/>
      <w:r w:rsidRPr="007B000D">
        <w:rPr>
          <w:lang w:val="en-US" w:eastAsia="en-GB"/>
        </w:rPr>
        <w:t>l’intérieur</w:t>
      </w:r>
      <w:proofErr w:type="spellEnd"/>
      <w:r w:rsidRPr="007B000D">
        <w:rPr>
          <w:lang w:val="en-US" w:eastAsia="en-GB"/>
        </w:rPr>
        <w:t xml:space="preserve"> de </w:t>
      </w:r>
      <w:proofErr w:type="spellStart"/>
      <w:r w:rsidRPr="007B000D">
        <w:rPr>
          <w:lang w:val="en-US" w:eastAsia="en-GB"/>
        </w:rPr>
        <w:t>l'établissement</w:t>
      </w:r>
      <w:proofErr w:type="spellEnd"/>
      <w:r>
        <w:rPr>
          <w:lang w:val="en-US" w:eastAsia="en-GB"/>
        </w:rPr>
        <w:t>: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-Le </w:t>
      </w:r>
      <w:proofErr w:type="spellStart"/>
      <w:r w:rsidRPr="007B000D">
        <w:rPr>
          <w:lang w:val="en-US" w:eastAsia="en-GB"/>
        </w:rPr>
        <w:t>bâtiment</w:t>
      </w:r>
      <w:proofErr w:type="spellEnd"/>
      <w:r w:rsidRPr="007B000D">
        <w:rPr>
          <w:lang w:val="en-US" w:eastAsia="en-GB"/>
        </w:rPr>
        <w:t xml:space="preserve"> de </w:t>
      </w:r>
      <w:proofErr w:type="spellStart"/>
      <w:r w:rsidRPr="007B000D">
        <w:rPr>
          <w:lang w:val="en-US" w:eastAsia="en-GB"/>
        </w:rPr>
        <w:t>l'école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doit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être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gardé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propre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La </w:t>
      </w:r>
      <w:proofErr w:type="spellStart"/>
      <w:r w:rsidRPr="007B000D">
        <w:rPr>
          <w:lang w:val="en-US" w:eastAsia="en-GB"/>
        </w:rPr>
        <w:t>nourriture</w:t>
      </w:r>
      <w:proofErr w:type="spellEnd"/>
      <w:r w:rsidRPr="007B000D">
        <w:rPr>
          <w:lang w:val="en-US" w:eastAsia="en-GB"/>
        </w:rPr>
        <w:t xml:space="preserve"> et les </w:t>
      </w:r>
      <w:proofErr w:type="spellStart"/>
      <w:r w:rsidRPr="007B000D">
        <w:rPr>
          <w:lang w:val="en-US" w:eastAsia="en-GB"/>
        </w:rPr>
        <w:t>boissons</w:t>
      </w:r>
      <w:proofErr w:type="spellEnd"/>
      <w:r w:rsidRPr="007B000D">
        <w:rPr>
          <w:lang w:val="en-US" w:eastAsia="en-GB"/>
        </w:rPr>
        <w:t xml:space="preserve"> ne </w:t>
      </w:r>
      <w:proofErr w:type="spellStart"/>
      <w:r w:rsidRPr="007B000D">
        <w:rPr>
          <w:lang w:val="en-US" w:eastAsia="en-GB"/>
        </w:rPr>
        <w:t>sont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autorisées</w:t>
      </w:r>
      <w:proofErr w:type="spellEnd"/>
      <w:r w:rsidRPr="007B000D">
        <w:rPr>
          <w:lang w:val="en-US" w:eastAsia="en-GB"/>
        </w:rPr>
        <w:t xml:space="preserve"> que dans la </w:t>
      </w:r>
      <w:proofErr w:type="spellStart"/>
      <w:r w:rsidRPr="007B000D">
        <w:rPr>
          <w:lang w:val="en-US" w:eastAsia="en-GB"/>
        </w:rPr>
        <w:t>cantine</w:t>
      </w:r>
      <w:proofErr w:type="spellEnd"/>
      <w:r w:rsidRPr="007B000D">
        <w:rPr>
          <w:lang w:val="en-US" w:eastAsia="en-GB"/>
        </w:rPr>
        <w:t xml:space="preserve"> et le </w:t>
      </w:r>
      <w:proofErr w:type="spellStart"/>
      <w:r w:rsidRPr="007B000D">
        <w:rPr>
          <w:lang w:val="en-US" w:eastAsia="en-GB"/>
        </w:rPr>
        <w:t>préau</w:t>
      </w:r>
      <w:proofErr w:type="spellEnd"/>
      <w:r w:rsidRPr="007B000D">
        <w:rPr>
          <w:lang w:val="en-US" w:eastAsia="en-GB"/>
        </w:rPr>
        <w:t xml:space="preserve">. Les exceptions </w:t>
      </w:r>
      <w:proofErr w:type="spellStart"/>
      <w:r w:rsidRPr="007B000D">
        <w:rPr>
          <w:lang w:val="en-US" w:eastAsia="en-GB"/>
        </w:rPr>
        <w:t>sont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gérées</w:t>
      </w:r>
      <w:proofErr w:type="spellEnd"/>
      <w:r w:rsidRPr="007B000D">
        <w:rPr>
          <w:lang w:val="en-US" w:eastAsia="en-GB"/>
        </w:rPr>
        <w:t xml:space="preserve"> par les </w:t>
      </w:r>
      <w:proofErr w:type="spellStart"/>
      <w:r w:rsidRPr="007B000D">
        <w:rPr>
          <w:lang w:val="en-US" w:eastAsia="en-GB"/>
        </w:rPr>
        <w:t>enseignants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Le chewing-gum </w:t>
      </w:r>
      <w:proofErr w:type="spellStart"/>
      <w:r w:rsidRPr="007B000D">
        <w:rPr>
          <w:lang w:val="en-US" w:eastAsia="en-GB"/>
        </w:rPr>
        <w:t>n'est</w:t>
      </w:r>
      <w:proofErr w:type="spellEnd"/>
      <w:r w:rsidRPr="007B000D">
        <w:rPr>
          <w:lang w:val="en-US" w:eastAsia="en-GB"/>
        </w:rPr>
        <w:t xml:space="preserve"> pas </w:t>
      </w:r>
      <w:proofErr w:type="spellStart"/>
      <w:r w:rsidRPr="007B000D">
        <w:rPr>
          <w:lang w:val="en-US" w:eastAsia="en-GB"/>
        </w:rPr>
        <w:t>autorisé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Il </w:t>
      </w:r>
      <w:proofErr w:type="spellStart"/>
      <w:r w:rsidRPr="007B000D">
        <w:rPr>
          <w:lang w:val="en-US" w:eastAsia="en-GB"/>
        </w:rPr>
        <w:t>n'est</w:t>
      </w:r>
      <w:proofErr w:type="spellEnd"/>
      <w:r w:rsidRPr="007B000D">
        <w:rPr>
          <w:lang w:val="en-US" w:eastAsia="en-GB"/>
        </w:rPr>
        <w:t xml:space="preserve"> pas </w:t>
      </w:r>
      <w:proofErr w:type="spellStart"/>
      <w:r w:rsidRPr="007B000D">
        <w:rPr>
          <w:lang w:val="en-US" w:eastAsia="en-GB"/>
        </w:rPr>
        <w:t>permis</w:t>
      </w:r>
      <w:proofErr w:type="spellEnd"/>
      <w:r w:rsidRPr="007B000D">
        <w:rPr>
          <w:lang w:val="en-US" w:eastAsia="en-GB"/>
        </w:rPr>
        <w:t xml:space="preserve"> de </w:t>
      </w:r>
      <w:proofErr w:type="spellStart"/>
      <w:r w:rsidRPr="007B000D">
        <w:rPr>
          <w:lang w:val="en-US" w:eastAsia="en-GB"/>
        </w:rPr>
        <w:t>rester</w:t>
      </w:r>
      <w:proofErr w:type="spellEnd"/>
      <w:r w:rsidRPr="007B000D">
        <w:rPr>
          <w:lang w:val="en-US" w:eastAsia="en-GB"/>
        </w:rPr>
        <w:t xml:space="preserve"> dans les </w:t>
      </w:r>
      <w:proofErr w:type="spellStart"/>
      <w:r w:rsidRPr="007B000D">
        <w:rPr>
          <w:lang w:val="en-US" w:eastAsia="en-GB"/>
        </w:rPr>
        <w:t>escaliers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Pendant les pauses, les </w:t>
      </w:r>
      <w:proofErr w:type="spellStart"/>
      <w:r w:rsidRPr="007B000D">
        <w:rPr>
          <w:lang w:val="en-US" w:eastAsia="en-GB"/>
        </w:rPr>
        <w:t>étudiants</w:t>
      </w:r>
      <w:proofErr w:type="spellEnd"/>
      <w:r w:rsidRPr="007B000D">
        <w:rPr>
          <w:lang w:val="en-US" w:eastAsia="en-GB"/>
        </w:rPr>
        <w:t xml:space="preserve"> ne </w:t>
      </w:r>
      <w:proofErr w:type="spellStart"/>
      <w:r w:rsidRPr="007B000D">
        <w:rPr>
          <w:lang w:val="en-US" w:eastAsia="en-GB"/>
        </w:rPr>
        <w:t>sont</w:t>
      </w:r>
      <w:proofErr w:type="spellEnd"/>
      <w:r w:rsidRPr="007B000D">
        <w:rPr>
          <w:lang w:val="en-US" w:eastAsia="en-GB"/>
        </w:rPr>
        <w:t xml:space="preserve"> pas </w:t>
      </w:r>
      <w:proofErr w:type="spellStart"/>
      <w:r w:rsidRPr="007B000D">
        <w:rPr>
          <w:lang w:val="en-US" w:eastAsia="en-GB"/>
        </w:rPr>
        <w:t>autorisés</w:t>
      </w:r>
      <w:proofErr w:type="spellEnd"/>
      <w:r w:rsidRPr="007B000D">
        <w:rPr>
          <w:lang w:val="en-US" w:eastAsia="en-GB"/>
        </w:rPr>
        <w:t xml:space="preserve"> à </w:t>
      </w:r>
      <w:proofErr w:type="spellStart"/>
      <w:r w:rsidRPr="007B000D">
        <w:rPr>
          <w:lang w:val="en-US" w:eastAsia="en-GB"/>
        </w:rPr>
        <w:t>rester</w:t>
      </w:r>
      <w:proofErr w:type="spellEnd"/>
      <w:r w:rsidRPr="007B000D">
        <w:rPr>
          <w:lang w:val="en-US" w:eastAsia="en-GB"/>
        </w:rPr>
        <w:t xml:space="preserve"> à </w:t>
      </w:r>
      <w:proofErr w:type="spellStart"/>
      <w:r w:rsidRPr="007B000D">
        <w:rPr>
          <w:lang w:val="en-US" w:eastAsia="en-GB"/>
        </w:rPr>
        <w:t>l'étage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supérieur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ni</w:t>
      </w:r>
      <w:proofErr w:type="spellEnd"/>
      <w:r w:rsidRPr="007B000D">
        <w:rPr>
          <w:lang w:val="en-US" w:eastAsia="en-GB"/>
        </w:rPr>
        <w:t xml:space="preserve"> dans </w:t>
      </w:r>
      <w:proofErr w:type="spellStart"/>
      <w:r w:rsidRPr="007B000D">
        <w:rPr>
          <w:lang w:val="en-US" w:eastAsia="en-GB"/>
        </w:rPr>
        <w:t>l'annexe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Dans les salles de </w:t>
      </w:r>
      <w:proofErr w:type="spellStart"/>
      <w:r w:rsidRPr="007B000D">
        <w:rPr>
          <w:lang w:val="en-US" w:eastAsia="en-GB"/>
        </w:rPr>
        <w:t>classe</w:t>
      </w:r>
      <w:proofErr w:type="spellEnd"/>
      <w:r w:rsidRPr="007B000D">
        <w:rPr>
          <w:lang w:val="en-US" w:eastAsia="en-GB"/>
        </w:rPr>
        <w:t>: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Les salles de </w:t>
      </w:r>
      <w:proofErr w:type="spellStart"/>
      <w:r w:rsidRPr="007B000D">
        <w:rPr>
          <w:lang w:val="en-US" w:eastAsia="en-GB"/>
        </w:rPr>
        <w:t>classe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sont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gardées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propres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 Tout </w:t>
      </w:r>
      <w:proofErr w:type="spellStart"/>
      <w:r w:rsidRPr="007B000D">
        <w:rPr>
          <w:lang w:val="en-US" w:eastAsia="en-GB"/>
        </w:rPr>
        <w:t>l'inventaire</w:t>
      </w:r>
      <w:proofErr w:type="spellEnd"/>
      <w:r w:rsidRPr="007B000D">
        <w:rPr>
          <w:lang w:val="en-US" w:eastAsia="en-GB"/>
        </w:rPr>
        <w:t xml:space="preserve"> et le matériel </w:t>
      </w:r>
      <w:proofErr w:type="spellStart"/>
      <w:r w:rsidRPr="007B000D">
        <w:rPr>
          <w:lang w:val="en-US" w:eastAsia="en-GB"/>
        </w:rPr>
        <w:t>pédagogique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sont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traités</w:t>
      </w:r>
      <w:proofErr w:type="spellEnd"/>
      <w:r w:rsidRPr="007B000D">
        <w:rPr>
          <w:lang w:val="en-US" w:eastAsia="en-GB"/>
        </w:rPr>
        <w:t xml:space="preserve"> avec </w:t>
      </w:r>
      <w:proofErr w:type="spellStart"/>
      <w:r w:rsidRPr="007B000D">
        <w:rPr>
          <w:lang w:val="en-US" w:eastAsia="en-GB"/>
        </w:rPr>
        <w:t>soin</w:t>
      </w:r>
      <w:proofErr w:type="spellEnd"/>
      <w:r w:rsidRPr="007B000D">
        <w:rPr>
          <w:lang w:val="en-US" w:eastAsia="en-GB"/>
        </w:rPr>
        <w:t xml:space="preserve">. 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Tout </w:t>
      </w:r>
      <w:proofErr w:type="spellStart"/>
      <w:r w:rsidRPr="007B000D">
        <w:rPr>
          <w:lang w:val="en-US" w:eastAsia="en-GB"/>
        </w:rPr>
        <w:t>dommage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doit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être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immédiatement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signalé</w:t>
      </w:r>
      <w:proofErr w:type="spellEnd"/>
      <w:r w:rsidRPr="007B000D">
        <w:rPr>
          <w:lang w:val="en-US" w:eastAsia="en-GB"/>
        </w:rPr>
        <w:t xml:space="preserve"> par </w:t>
      </w:r>
      <w:proofErr w:type="spellStart"/>
      <w:r w:rsidRPr="007B000D">
        <w:rPr>
          <w:lang w:val="en-US" w:eastAsia="en-GB"/>
        </w:rPr>
        <w:t>écrit</w:t>
      </w:r>
      <w:proofErr w:type="spellEnd"/>
      <w:r w:rsidRPr="007B000D">
        <w:rPr>
          <w:lang w:val="en-US" w:eastAsia="en-GB"/>
        </w:rPr>
        <w:t xml:space="preserve"> au </w:t>
      </w:r>
      <w:proofErr w:type="spellStart"/>
      <w:r w:rsidRPr="007B000D">
        <w:rPr>
          <w:lang w:val="en-US" w:eastAsia="en-GB"/>
        </w:rPr>
        <w:t>secrétariat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Le </w:t>
      </w:r>
      <w:proofErr w:type="spellStart"/>
      <w:r w:rsidRPr="007B000D">
        <w:rPr>
          <w:lang w:val="en-US" w:eastAsia="en-GB"/>
        </w:rPr>
        <w:t>professeur</w:t>
      </w:r>
      <w:proofErr w:type="spellEnd"/>
      <w:r w:rsidRPr="007B000D">
        <w:rPr>
          <w:lang w:val="en-US" w:eastAsia="en-GB"/>
        </w:rPr>
        <w:t xml:space="preserve"> de </w:t>
      </w:r>
      <w:proofErr w:type="spellStart"/>
      <w:r w:rsidRPr="007B000D">
        <w:rPr>
          <w:lang w:val="en-US" w:eastAsia="en-GB"/>
        </w:rPr>
        <w:t>classe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détermine</w:t>
      </w:r>
      <w:proofErr w:type="spellEnd"/>
      <w:r w:rsidRPr="007B000D">
        <w:rPr>
          <w:lang w:val="en-US" w:eastAsia="en-GB"/>
        </w:rPr>
        <w:t xml:space="preserve"> le </w:t>
      </w:r>
      <w:proofErr w:type="spellStart"/>
      <w:r w:rsidRPr="007B000D">
        <w:rPr>
          <w:lang w:val="en-US" w:eastAsia="en-GB"/>
        </w:rPr>
        <w:t>responsable</w:t>
      </w:r>
      <w:proofErr w:type="spellEnd"/>
      <w:r w:rsidRPr="007B000D">
        <w:rPr>
          <w:lang w:val="en-US" w:eastAsia="en-GB"/>
        </w:rPr>
        <w:t xml:space="preserve"> du service du tableau - </w:t>
      </w:r>
      <w:proofErr w:type="spellStart"/>
      <w:r w:rsidRPr="007B000D">
        <w:rPr>
          <w:lang w:val="en-US" w:eastAsia="en-GB"/>
        </w:rPr>
        <w:t>En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quittant</w:t>
      </w:r>
      <w:proofErr w:type="spellEnd"/>
      <w:r w:rsidRPr="007B000D">
        <w:rPr>
          <w:lang w:val="en-US" w:eastAsia="en-GB"/>
        </w:rPr>
        <w:t xml:space="preserve"> les salles de </w:t>
      </w:r>
      <w:proofErr w:type="spellStart"/>
      <w:r w:rsidRPr="007B000D">
        <w:rPr>
          <w:lang w:val="en-US" w:eastAsia="en-GB"/>
        </w:rPr>
        <w:t>classe</w:t>
      </w:r>
      <w:proofErr w:type="spellEnd"/>
      <w:r w:rsidRPr="007B000D">
        <w:rPr>
          <w:lang w:val="en-US" w:eastAsia="en-GB"/>
        </w:rPr>
        <w:t xml:space="preserve">, la lumière </w:t>
      </w:r>
      <w:proofErr w:type="spellStart"/>
      <w:r w:rsidRPr="007B000D">
        <w:rPr>
          <w:lang w:val="en-US" w:eastAsia="en-GB"/>
        </w:rPr>
        <w:t>est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éteinte</w:t>
      </w:r>
      <w:proofErr w:type="spellEnd"/>
      <w:r w:rsidRPr="007B000D">
        <w:rPr>
          <w:lang w:val="en-US" w:eastAsia="en-GB"/>
        </w:rPr>
        <w:t>.</w:t>
      </w:r>
    </w:p>
    <w:p w:rsidR="00A453F0" w:rsidRDefault="00A453F0" w:rsidP="00A453F0">
      <w:pPr>
        <w:spacing w:after="0" w:line="240" w:lineRule="auto"/>
        <w:rPr>
          <w:lang w:val="en-US" w:eastAsia="en-GB"/>
        </w:rPr>
      </w:pPr>
      <w:proofErr w:type="spellStart"/>
      <w:r w:rsidRPr="007B000D">
        <w:rPr>
          <w:lang w:val="en-US" w:eastAsia="en-GB"/>
        </w:rPr>
        <w:t>Aucun</w:t>
      </w:r>
      <w:proofErr w:type="spellEnd"/>
      <w:r w:rsidRPr="007B000D">
        <w:rPr>
          <w:lang w:val="en-US" w:eastAsia="en-GB"/>
        </w:rPr>
        <w:t xml:space="preserve"> chapeau, </w:t>
      </w:r>
      <w:proofErr w:type="spellStart"/>
      <w:r w:rsidRPr="007B000D">
        <w:rPr>
          <w:lang w:val="en-US" w:eastAsia="en-GB"/>
        </w:rPr>
        <w:t>casquette</w:t>
      </w:r>
      <w:proofErr w:type="spellEnd"/>
      <w:r w:rsidRPr="007B000D">
        <w:rPr>
          <w:lang w:val="en-US" w:eastAsia="en-GB"/>
        </w:rPr>
        <w:t xml:space="preserve">, etc. </w:t>
      </w:r>
      <w:proofErr w:type="spellStart"/>
      <w:r w:rsidRPr="007B000D">
        <w:rPr>
          <w:lang w:val="en-US" w:eastAsia="en-GB"/>
        </w:rPr>
        <w:t>n'est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autorisé</w:t>
      </w:r>
      <w:proofErr w:type="spellEnd"/>
      <w:r w:rsidRPr="007B000D">
        <w:rPr>
          <w:lang w:val="en-US" w:eastAsia="en-GB"/>
        </w:rPr>
        <w:t xml:space="preserve"> dans les salles de </w:t>
      </w:r>
      <w:proofErr w:type="spellStart"/>
      <w:r w:rsidRPr="007B000D">
        <w:rPr>
          <w:lang w:val="en-US" w:eastAsia="en-GB"/>
        </w:rPr>
        <w:t>classe</w:t>
      </w:r>
      <w:proofErr w:type="spellEnd"/>
      <w:r w:rsidRPr="007B000D">
        <w:rPr>
          <w:lang w:val="en-US" w:eastAsia="en-GB"/>
        </w:rPr>
        <w:t xml:space="preserve">. 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Code de </w:t>
      </w:r>
      <w:r>
        <w:rPr>
          <w:lang w:val="en-US" w:eastAsia="en-GB"/>
        </w:rPr>
        <w:t xml:space="preserve">bonne </w:t>
      </w:r>
      <w:proofErr w:type="spellStart"/>
      <w:r w:rsidRPr="007B000D">
        <w:rPr>
          <w:lang w:val="en-US" w:eastAsia="en-GB"/>
        </w:rPr>
        <w:t>pratique</w:t>
      </w:r>
      <w:proofErr w:type="spellEnd"/>
      <w:r>
        <w:rPr>
          <w:lang w:val="en-US" w:eastAsia="en-GB"/>
        </w:rPr>
        <w:t>: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Pendant les </w:t>
      </w:r>
      <w:proofErr w:type="spellStart"/>
      <w:r w:rsidRPr="007B000D">
        <w:rPr>
          <w:lang w:val="en-US" w:eastAsia="en-GB"/>
        </w:rPr>
        <w:t>heures</w:t>
      </w:r>
      <w:proofErr w:type="spellEnd"/>
      <w:r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d'enseignement</w:t>
      </w:r>
      <w:proofErr w:type="spellEnd"/>
      <w:r w:rsidRPr="007B000D">
        <w:rPr>
          <w:lang w:val="en-US" w:eastAsia="en-GB"/>
        </w:rPr>
        <w:t xml:space="preserve">, les </w:t>
      </w:r>
      <w:proofErr w:type="spellStart"/>
      <w:r w:rsidRPr="007B000D">
        <w:rPr>
          <w:lang w:val="en-US" w:eastAsia="en-GB"/>
        </w:rPr>
        <w:t>locaux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scolaires</w:t>
      </w:r>
      <w:proofErr w:type="spellEnd"/>
      <w:r w:rsidRPr="007B000D">
        <w:rPr>
          <w:lang w:val="en-US" w:eastAsia="en-GB"/>
        </w:rPr>
        <w:t xml:space="preserve"> ne </w:t>
      </w:r>
      <w:proofErr w:type="spellStart"/>
      <w:r w:rsidRPr="007B000D">
        <w:rPr>
          <w:lang w:val="en-US" w:eastAsia="en-GB"/>
        </w:rPr>
        <w:t>peuvent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être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quittés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qu'avec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l'autorisation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expresse</w:t>
      </w:r>
      <w:proofErr w:type="spellEnd"/>
      <w:r w:rsidRPr="007B000D">
        <w:rPr>
          <w:lang w:val="en-US" w:eastAsia="en-GB"/>
        </w:rPr>
        <w:t xml:space="preserve"> d'un </w:t>
      </w:r>
      <w:proofErr w:type="spellStart"/>
      <w:r w:rsidRPr="007B000D">
        <w:rPr>
          <w:lang w:val="en-US" w:eastAsia="en-GB"/>
        </w:rPr>
        <w:t>enseignant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Si un </w:t>
      </w:r>
      <w:proofErr w:type="spellStart"/>
      <w:r w:rsidRPr="007B000D">
        <w:rPr>
          <w:lang w:val="en-US" w:eastAsia="en-GB"/>
        </w:rPr>
        <w:t>élève</w:t>
      </w:r>
      <w:proofErr w:type="spellEnd"/>
      <w:r w:rsidRPr="007B000D">
        <w:rPr>
          <w:lang w:val="en-US" w:eastAsia="en-GB"/>
        </w:rPr>
        <w:t xml:space="preserve"> ne </w:t>
      </w:r>
      <w:proofErr w:type="spellStart"/>
      <w:r w:rsidRPr="007B000D">
        <w:rPr>
          <w:lang w:val="en-US" w:eastAsia="en-GB"/>
        </w:rPr>
        <w:t>peut</w:t>
      </w:r>
      <w:proofErr w:type="spellEnd"/>
      <w:r w:rsidRPr="007B000D">
        <w:rPr>
          <w:lang w:val="en-US" w:eastAsia="en-GB"/>
        </w:rPr>
        <w:t xml:space="preserve"> pas assister aux </w:t>
      </w:r>
      <w:proofErr w:type="spellStart"/>
      <w:r w:rsidRPr="007B000D">
        <w:rPr>
          <w:lang w:val="en-US" w:eastAsia="en-GB"/>
        </w:rPr>
        <w:t>cours</w:t>
      </w:r>
      <w:proofErr w:type="spellEnd"/>
      <w:r w:rsidRPr="007B000D">
        <w:rPr>
          <w:lang w:val="en-US" w:eastAsia="en-GB"/>
        </w:rPr>
        <w:t xml:space="preserve"> pour cause de </w:t>
      </w:r>
      <w:proofErr w:type="spellStart"/>
      <w:r w:rsidRPr="007B000D">
        <w:rPr>
          <w:lang w:val="en-US" w:eastAsia="en-GB"/>
        </w:rPr>
        <w:t>maladie</w:t>
      </w:r>
      <w:proofErr w:type="spellEnd"/>
      <w:r w:rsidRPr="007B000D">
        <w:rPr>
          <w:lang w:val="en-US" w:eastAsia="en-GB"/>
        </w:rPr>
        <w:t xml:space="preserve">, </w:t>
      </w:r>
      <w:proofErr w:type="spellStart"/>
      <w:r w:rsidRPr="007B000D">
        <w:rPr>
          <w:lang w:val="en-US" w:eastAsia="en-GB"/>
        </w:rPr>
        <w:t>l'é</w:t>
      </w:r>
      <w:r>
        <w:rPr>
          <w:lang w:val="en-US" w:eastAsia="en-GB"/>
        </w:rPr>
        <w:t>tablissement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doit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en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être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informé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immédiatement</w:t>
      </w:r>
      <w:proofErr w:type="spellEnd"/>
      <w:r w:rsidRPr="007B000D">
        <w:rPr>
          <w:lang w:val="en-US" w:eastAsia="en-GB"/>
        </w:rPr>
        <w:t xml:space="preserve">. </w:t>
      </w:r>
      <w:proofErr w:type="spellStart"/>
      <w:r w:rsidRPr="007B000D">
        <w:rPr>
          <w:lang w:val="en-US" w:eastAsia="en-GB"/>
        </w:rPr>
        <w:t>Lors</w:t>
      </w:r>
      <w:proofErr w:type="spellEnd"/>
      <w:r w:rsidRPr="007B000D">
        <w:rPr>
          <w:lang w:val="en-US" w:eastAsia="en-GB"/>
        </w:rPr>
        <w:t xml:space="preserve"> du retour </w:t>
      </w:r>
      <w:proofErr w:type="spellStart"/>
      <w:r w:rsidRPr="007B000D">
        <w:rPr>
          <w:lang w:val="en-US" w:eastAsia="en-GB"/>
        </w:rPr>
        <w:t>en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classe</w:t>
      </w:r>
      <w:proofErr w:type="spellEnd"/>
      <w:r w:rsidRPr="007B000D">
        <w:rPr>
          <w:lang w:val="en-US" w:eastAsia="en-GB"/>
        </w:rPr>
        <w:t xml:space="preserve">, </w:t>
      </w:r>
      <w:proofErr w:type="spellStart"/>
      <w:r w:rsidRPr="007B000D">
        <w:rPr>
          <w:lang w:val="en-US" w:eastAsia="en-GB"/>
        </w:rPr>
        <w:t>ou</w:t>
      </w:r>
      <w:proofErr w:type="spellEnd"/>
      <w:r w:rsidRPr="007B000D">
        <w:rPr>
          <w:lang w:val="en-US" w:eastAsia="en-GB"/>
        </w:rPr>
        <w:t xml:space="preserve"> au plus tard après trois </w:t>
      </w:r>
      <w:proofErr w:type="spellStart"/>
      <w:r w:rsidRPr="007B000D">
        <w:rPr>
          <w:lang w:val="en-US" w:eastAsia="en-GB"/>
        </w:rPr>
        <w:t>jours</w:t>
      </w:r>
      <w:proofErr w:type="spellEnd"/>
      <w:r w:rsidRPr="007B000D">
        <w:rPr>
          <w:lang w:val="en-US" w:eastAsia="en-GB"/>
        </w:rPr>
        <w:t xml:space="preserve">, des excuses </w:t>
      </w:r>
      <w:proofErr w:type="spellStart"/>
      <w:r w:rsidRPr="007B000D">
        <w:rPr>
          <w:lang w:val="en-US" w:eastAsia="en-GB"/>
        </w:rPr>
        <w:t>écrites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doivent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être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lastRenderedPageBreak/>
        <w:t>présentées</w:t>
      </w:r>
      <w:proofErr w:type="spellEnd"/>
      <w:r w:rsidRPr="007B000D">
        <w:rPr>
          <w:lang w:val="en-US" w:eastAsia="en-GB"/>
        </w:rPr>
        <w:t xml:space="preserve"> au </w:t>
      </w:r>
      <w:proofErr w:type="spellStart"/>
      <w:r w:rsidRPr="007B000D">
        <w:rPr>
          <w:lang w:val="en-US" w:eastAsia="en-GB"/>
        </w:rPr>
        <w:t>professeur</w:t>
      </w:r>
      <w:proofErr w:type="spellEnd"/>
      <w:r w:rsidRPr="007B000D">
        <w:rPr>
          <w:lang w:val="en-US" w:eastAsia="en-GB"/>
        </w:rPr>
        <w:t xml:space="preserve"> de la </w:t>
      </w:r>
      <w:proofErr w:type="spellStart"/>
      <w:r w:rsidRPr="007B000D">
        <w:rPr>
          <w:lang w:val="en-US" w:eastAsia="en-GB"/>
        </w:rPr>
        <w:t>classe</w:t>
      </w:r>
      <w:proofErr w:type="spellEnd"/>
      <w:r w:rsidRPr="007B000D">
        <w:rPr>
          <w:lang w:val="en-US" w:eastAsia="en-GB"/>
        </w:rPr>
        <w:t xml:space="preserve">. Les </w:t>
      </w:r>
      <w:proofErr w:type="spellStart"/>
      <w:r w:rsidRPr="007B000D">
        <w:rPr>
          <w:lang w:val="en-US" w:eastAsia="en-GB"/>
        </w:rPr>
        <w:t>rendez-vous</w:t>
      </w:r>
      <w:proofErr w:type="spellEnd"/>
      <w:r w:rsidRPr="007B000D">
        <w:rPr>
          <w:lang w:val="en-US" w:eastAsia="en-GB"/>
        </w:rPr>
        <w:t xml:space="preserve"> chez le </w:t>
      </w:r>
      <w:proofErr w:type="spellStart"/>
      <w:r w:rsidRPr="007B000D">
        <w:rPr>
          <w:lang w:val="en-US" w:eastAsia="en-GB"/>
        </w:rPr>
        <w:t>médecin</w:t>
      </w:r>
      <w:proofErr w:type="spellEnd"/>
      <w:r w:rsidRPr="007B000D">
        <w:rPr>
          <w:lang w:val="en-US" w:eastAsia="en-GB"/>
        </w:rPr>
        <w:t xml:space="preserve"> ne </w:t>
      </w:r>
      <w:proofErr w:type="spellStart"/>
      <w:r w:rsidRPr="007B000D">
        <w:rPr>
          <w:lang w:val="en-US" w:eastAsia="en-GB"/>
        </w:rPr>
        <w:t>doivent</w:t>
      </w:r>
      <w:proofErr w:type="spellEnd"/>
      <w:r w:rsidRPr="007B000D">
        <w:rPr>
          <w:lang w:val="en-US" w:eastAsia="en-GB"/>
        </w:rPr>
        <w:t xml:space="preserve"> pas </w:t>
      </w:r>
      <w:proofErr w:type="spellStart"/>
      <w:r w:rsidRPr="007B000D">
        <w:rPr>
          <w:lang w:val="en-US" w:eastAsia="en-GB"/>
        </w:rPr>
        <w:t>être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>
        <w:rPr>
          <w:lang w:val="en-US" w:eastAsia="en-GB"/>
        </w:rPr>
        <w:t>pris</w:t>
      </w:r>
      <w:r w:rsidRPr="007B000D">
        <w:rPr>
          <w:lang w:val="en-US" w:eastAsia="en-GB"/>
        </w:rPr>
        <w:t>s</w:t>
      </w:r>
      <w:proofErr w:type="spellEnd"/>
      <w:r w:rsidRPr="007B000D">
        <w:rPr>
          <w:lang w:val="en-US" w:eastAsia="en-GB"/>
        </w:rPr>
        <w:t xml:space="preserve"> pendant la durée des </w:t>
      </w:r>
      <w:proofErr w:type="spellStart"/>
      <w:r w:rsidRPr="007B000D">
        <w:rPr>
          <w:lang w:val="en-US" w:eastAsia="en-GB"/>
        </w:rPr>
        <w:t>cours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Les accidents qui se </w:t>
      </w:r>
      <w:proofErr w:type="spellStart"/>
      <w:r w:rsidRPr="007B000D">
        <w:rPr>
          <w:lang w:val="en-US" w:eastAsia="en-GB"/>
        </w:rPr>
        <w:t>produisent</w:t>
      </w:r>
      <w:proofErr w:type="spellEnd"/>
      <w:r w:rsidRPr="007B000D">
        <w:rPr>
          <w:lang w:val="en-US" w:eastAsia="en-GB"/>
        </w:rPr>
        <w:t xml:space="preserve"> sur le </w:t>
      </w:r>
      <w:proofErr w:type="spellStart"/>
      <w:proofErr w:type="gramStart"/>
      <w:r w:rsidRPr="007B000D">
        <w:rPr>
          <w:lang w:val="en-US" w:eastAsia="en-GB"/>
        </w:rPr>
        <w:t>chemin</w:t>
      </w:r>
      <w:proofErr w:type="spellEnd"/>
      <w:r w:rsidRPr="007B000D">
        <w:rPr>
          <w:lang w:val="en-US" w:eastAsia="en-GB"/>
        </w:rPr>
        <w:t xml:space="preserve">  </w:t>
      </w:r>
      <w:proofErr w:type="spellStart"/>
      <w:r w:rsidRPr="007B000D">
        <w:rPr>
          <w:lang w:val="en-US" w:eastAsia="en-GB"/>
        </w:rPr>
        <w:t>ou</w:t>
      </w:r>
      <w:proofErr w:type="spellEnd"/>
      <w:proofErr w:type="gramEnd"/>
      <w:r w:rsidRPr="007B000D">
        <w:rPr>
          <w:lang w:val="en-US" w:eastAsia="en-GB"/>
        </w:rPr>
        <w:t xml:space="preserve"> dans les </w:t>
      </w:r>
      <w:proofErr w:type="spellStart"/>
      <w:r w:rsidRPr="007B000D">
        <w:rPr>
          <w:lang w:val="en-US" w:eastAsia="en-GB"/>
        </w:rPr>
        <w:t>locaux</w:t>
      </w:r>
      <w:proofErr w:type="spellEnd"/>
      <w:r w:rsidRPr="007B000D">
        <w:rPr>
          <w:lang w:val="en-US" w:eastAsia="en-GB"/>
        </w:rPr>
        <w:t xml:space="preserve"> de </w:t>
      </w:r>
      <w:proofErr w:type="spellStart"/>
      <w:r w:rsidRPr="007B000D">
        <w:rPr>
          <w:lang w:val="en-US" w:eastAsia="en-GB"/>
        </w:rPr>
        <w:t>l'é</w:t>
      </w:r>
      <w:r>
        <w:rPr>
          <w:lang w:val="en-US" w:eastAsia="en-GB"/>
        </w:rPr>
        <w:t>tablissement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doivent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être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signalés</w:t>
      </w:r>
      <w:proofErr w:type="spellEnd"/>
      <w:r w:rsidRPr="007B000D">
        <w:rPr>
          <w:lang w:val="en-US" w:eastAsia="en-GB"/>
        </w:rPr>
        <w:t xml:space="preserve"> à </w:t>
      </w:r>
      <w:proofErr w:type="spellStart"/>
      <w:r w:rsidRPr="007B000D">
        <w:rPr>
          <w:lang w:val="en-US" w:eastAsia="en-GB"/>
        </w:rPr>
        <w:t>l'é</w:t>
      </w:r>
      <w:r>
        <w:rPr>
          <w:lang w:val="en-US" w:eastAsia="en-GB"/>
        </w:rPr>
        <w:t>tablissement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Un </w:t>
      </w:r>
      <w:proofErr w:type="spellStart"/>
      <w:r w:rsidRPr="007B000D">
        <w:rPr>
          <w:lang w:val="en-US" w:eastAsia="en-GB"/>
        </w:rPr>
        <w:t>congé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scolaire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n'est</w:t>
      </w:r>
      <w:proofErr w:type="spellEnd"/>
      <w:r w:rsidRPr="007B000D">
        <w:rPr>
          <w:lang w:val="en-US" w:eastAsia="en-GB"/>
        </w:rPr>
        <w:t xml:space="preserve"> possible que dans des </w:t>
      </w:r>
      <w:proofErr w:type="spellStart"/>
      <w:r w:rsidRPr="007B000D">
        <w:rPr>
          <w:lang w:val="en-US" w:eastAsia="en-GB"/>
        </w:rPr>
        <w:t>cas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exceptionnels</w:t>
      </w:r>
      <w:proofErr w:type="spellEnd"/>
      <w:r w:rsidRPr="007B000D">
        <w:rPr>
          <w:lang w:val="en-US" w:eastAsia="en-GB"/>
        </w:rPr>
        <w:t xml:space="preserve"> et </w:t>
      </w:r>
      <w:proofErr w:type="spellStart"/>
      <w:r w:rsidRPr="007B000D">
        <w:rPr>
          <w:lang w:val="en-US" w:eastAsia="en-GB"/>
        </w:rPr>
        <w:t>uniquement</w:t>
      </w:r>
      <w:proofErr w:type="spellEnd"/>
      <w:r w:rsidRPr="007B000D">
        <w:rPr>
          <w:lang w:val="en-US" w:eastAsia="en-GB"/>
        </w:rPr>
        <w:t xml:space="preserve"> sur </w:t>
      </w:r>
      <w:proofErr w:type="spellStart"/>
      <w:r w:rsidRPr="007B000D">
        <w:rPr>
          <w:lang w:val="en-US" w:eastAsia="en-GB"/>
        </w:rPr>
        <w:t>demande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écrite</w:t>
      </w:r>
      <w:proofErr w:type="spellEnd"/>
      <w:r w:rsidRPr="007B000D">
        <w:rPr>
          <w:lang w:val="en-US" w:eastAsia="en-GB"/>
        </w:rPr>
        <w:t xml:space="preserve"> des parents </w:t>
      </w:r>
      <w:proofErr w:type="spellStart"/>
      <w:r w:rsidRPr="007B000D">
        <w:rPr>
          <w:lang w:val="en-US" w:eastAsia="en-GB"/>
        </w:rPr>
        <w:t>ou</w:t>
      </w:r>
      <w:proofErr w:type="spellEnd"/>
      <w:r w:rsidRPr="007B000D">
        <w:rPr>
          <w:lang w:val="en-US" w:eastAsia="en-GB"/>
        </w:rPr>
        <w:t xml:space="preserve"> des </w:t>
      </w:r>
      <w:proofErr w:type="spellStart"/>
      <w:r w:rsidRPr="007B000D">
        <w:rPr>
          <w:lang w:val="en-US" w:eastAsia="en-GB"/>
        </w:rPr>
        <w:t>tuteurs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Le transport, </w:t>
      </w:r>
      <w:proofErr w:type="spellStart"/>
      <w:r w:rsidRPr="007B000D">
        <w:rPr>
          <w:lang w:val="en-US" w:eastAsia="en-GB"/>
        </w:rPr>
        <w:t>l'exploitation</w:t>
      </w:r>
      <w:proofErr w:type="spellEnd"/>
      <w:r w:rsidRPr="007B000D">
        <w:rPr>
          <w:lang w:val="en-US" w:eastAsia="en-GB"/>
        </w:rPr>
        <w:t xml:space="preserve"> et </w:t>
      </w:r>
      <w:proofErr w:type="spellStart"/>
      <w:r w:rsidRPr="007B000D">
        <w:rPr>
          <w:lang w:val="en-US" w:eastAsia="en-GB"/>
        </w:rPr>
        <w:t>l'entretien</w:t>
      </w:r>
      <w:proofErr w:type="spellEnd"/>
      <w:r w:rsidRPr="007B000D">
        <w:rPr>
          <w:lang w:val="en-US" w:eastAsia="en-GB"/>
        </w:rPr>
        <w:t xml:space="preserve"> des </w:t>
      </w:r>
      <w:proofErr w:type="spellStart"/>
      <w:r w:rsidRPr="007B000D">
        <w:rPr>
          <w:lang w:val="en-US" w:eastAsia="en-GB"/>
        </w:rPr>
        <w:t>équipements</w:t>
      </w:r>
      <w:proofErr w:type="spellEnd"/>
      <w:r w:rsidRPr="007B000D">
        <w:rPr>
          <w:lang w:val="en-US" w:eastAsia="en-GB"/>
        </w:rPr>
        <w:t xml:space="preserve"> et du matériel </w:t>
      </w:r>
      <w:proofErr w:type="spellStart"/>
      <w:r w:rsidRPr="007B000D">
        <w:rPr>
          <w:lang w:val="en-US" w:eastAsia="en-GB"/>
        </w:rPr>
        <w:t>sont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assurés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exclusivement</w:t>
      </w:r>
      <w:proofErr w:type="spellEnd"/>
      <w:r w:rsidRPr="007B000D">
        <w:rPr>
          <w:lang w:val="en-US" w:eastAsia="en-GB"/>
        </w:rPr>
        <w:t xml:space="preserve"> par les </w:t>
      </w:r>
      <w:proofErr w:type="spellStart"/>
      <w:r w:rsidRPr="007B000D">
        <w:rPr>
          <w:lang w:val="en-US" w:eastAsia="en-GB"/>
        </w:rPr>
        <w:t>enseignants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ou</w:t>
      </w:r>
      <w:proofErr w:type="spellEnd"/>
      <w:r w:rsidRPr="007B000D">
        <w:rPr>
          <w:lang w:val="en-US" w:eastAsia="en-GB"/>
        </w:rPr>
        <w:t xml:space="preserve"> par les </w:t>
      </w:r>
      <w:proofErr w:type="spellStart"/>
      <w:r w:rsidRPr="007B000D">
        <w:rPr>
          <w:lang w:val="en-US" w:eastAsia="en-GB"/>
        </w:rPr>
        <w:t>élèves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désigné</w:t>
      </w:r>
      <w:proofErr w:type="spellEnd"/>
      <w:r w:rsidRPr="007B000D">
        <w:rPr>
          <w:lang w:val="en-US" w:eastAsia="en-GB"/>
        </w:rPr>
        <w:t xml:space="preserve">(e)s </w:t>
      </w:r>
      <w:r>
        <w:rPr>
          <w:lang w:val="en-US" w:eastAsia="en-GB"/>
        </w:rPr>
        <w:t xml:space="preserve">par </w:t>
      </w:r>
      <w:proofErr w:type="spellStart"/>
      <w:r>
        <w:rPr>
          <w:lang w:val="en-US" w:eastAsia="en-GB"/>
        </w:rPr>
        <w:t>ceux</w:t>
      </w:r>
      <w:proofErr w:type="spellEnd"/>
      <w:r>
        <w:rPr>
          <w:lang w:val="en-US" w:eastAsia="en-GB"/>
        </w:rPr>
        <w:t xml:space="preserve">-ci et </w:t>
      </w:r>
      <w:r w:rsidRPr="007B000D">
        <w:rPr>
          <w:lang w:val="en-US" w:eastAsia="en-GB"/>
        </w:rPr>
        <w:t xml:space="preserve">qui </w:t>
      </w:r>
      <w:proofErr w:type="spellStart"/>
      <w:r w:rsidRPr="007B000D">
        <w:rPr>
          <w:lang w:val="en-US" w:eastAsia="en-GB"/>
        </w:rPr>
        <w:t>ont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été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instruits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en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conséquence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Les </w:t>
      </w:r>
      <w:proofErr w:type="spellStart"/>
      <w:r w:rsidRPr="007B000D">
        <w:rPr>
          <w:lang w:val="en-US" w:eastAsia="en-GB"/>
        </w:rPr>
        <w:t>élèves</w:t>
      </w:r>
      <w:proofErr w:type="spellEnd"/>
      <w:r w:rsidRPr="007B000D">
        <w:rPr>
          <w:lang w:val="en-US" w:eastAsia="en-GB"/>
        </w:rPr>
        <w:t xml:space="preserve"> qui, </w:t>
      </w:r>
      <w:proofErr w:type="spellStart"/>
      <w:r w:rsidRPr="007B000D">
        <w:rPr>
          <w:lang w:val="en-US" w:eastAsia="en-GB"/>
        </w:rPr>
        <w:t>intentionnellement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ou</w:t>
      </w:r>
      <w:proofErr w:type="spellEnd"/>
      <w:r w:rsidRPr="007B000D">
        <w:rPr>
          <w:lang w:val="en-US" w:eastAsia="en-GB"/>
        </w:rPr>
        <w:t xml:space="preserve"> par </w:t>
      </w:r>
      <w:proofErr w:type="spellStart"/>
      <w:r w:rsidRPr="007B000D">
        <w:rPr>
          <w:lang w:val="en-US" w:eastAsia="en-GB"/>
        </w:rPr>
        <w:t>négligence</w:t>
      </w:r>
      <w:proofErr w:type="spellEnd"/>
      <w:r w:rsidRPr="007B000D">
        <w:rPr>
          <w:lang w:val="en-US" w:eastAsia="en-GB"/>
        </w:rPr>
        <w:t xml:space="preserve"> grave, </w:t>
      </w:r>
      <w:proofErr w:type="spellStart"/>
      <w:r w:rsidRPr="007B000D">
        <w:rPr>
          <w:lang w:val="en-US" w:eastAsia="en-GB"/>
        </w:rPr>
        <w:t>causent</w:t>
      </w:r>
      <w:proofErr w:type="spellEnd"/>
      <w:r w:rsidRPr="007B000D">
        <w:rPr>
          <w:lang w:val="en-US" w:eastAsia="en-GB"/>
        </w:rPr>
        <w:t xml:space="preserve"> des </w:t>
      </w:r>
      <w:proofErr w:type="spellStart"/>
      <w:r w:rsidRPr="007B000D">
        <w:rPr>
          <w:lang w:val="en-US" w:eastAsia="en-GB"/>
        </w:rPr>
        <w:t>dommages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doivent</w:t>
      </w:r>
      <w:proofErr w:type="spellEnd"/>
      <w:r w:rsidRPr="007B000D">
        <w:rPr>
          <w:lang w:val="en-US" w:eastAsia="en-GB"/>
        </w:rPr>
        <w:t xml:space="preserve"> payer </w:t>
      </w:r>
      <w:proofErr w:type="spellStart"/>
      <w:r>
        <w:rPr>
          <w:lang w:val="en-US" w:eastAsia="en-GB"/>
        </w:rPr>
        <w:t>ceux</w:t>
      </w:r>
      <w:proofErr w:type="spellEnd"/>
      <w:r>
        <w:rPr>
          <w:lang w:val="en-US" w:eastAsia="en-GB"/>
        </w:rPr>
        <w:t>-ci</w:t>
      </w:r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</w:t>
      </w:r>
      <w:proofErr w:type="spellStart"/>
      <w:r w:rsidRPr="007B000D">
        <w:rPr>
          <w:lang w:val="en-US" w:eastAsia="en-GB"/>
        </w:rPr>
        <w:t>L'école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décline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toute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responsabilité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en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cas</w:t>
      </w:r>
      <w:proofErr w:type="spellEnd"/>
      <w:r w:rsidRPr="007B000D">
        <w:rPr>
          <w:lang w:val="en-US" w:eastAsia="en-GB"/>
        </w:rPr>
        <w:t xml:space="preserve"> de vol. Les </w:t>
      </w:r>
      <w:proofErr w:type="spellStart"/>
      <w:r w:rsidRPr="007B000D">
        <w:rPr>
          <w:lang w:val="en-US" w:eastAsia="en-GB"/>
        </w:rPr>
        <w:t>vélos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peuvent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être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assurés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- Les </w:t>
      </w:r>
      <w:proofErr w:type="spellStart"/>
      <w:r w:rsidRPr="007B000D">
        <w:rPr>
          <w:lang w:val="en-US" w:eastAsia="en-GB"/>
        </w:rPr>
        <w:t>objets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trouvés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seront</w:t>
      </w:r>
      <w:proofErr w:type="spellEnd"/>
      <w:r w:rsidRPr="007B000D">
        <w:rPr>
          <w:lang w:val="en-US" w:eastAsia="en-GB"/>
        </w:rPr>
        <w:t xml:space="preserve"> remis au </w:t>
      </w:r>
      <w:proofErr w:type="spellStart"/>
      <w:r w:rsidRPr="007B000D">
        <w:rPr>
          <w:lang w:val="en-US" w:eastAsia="en-GB"/>
        </w:rPr>
        <w:t>gardien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proofErr w:type="spellStart"/>
      <w:r w:rsidRPr="007B000D">
        <w:rPr>
          <w:lang w:val="en-US" w:eastAsia="en-GB"/>
        </w:rPr>
        <w:t>En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cas</w:t>
      </w:r>
      <w:proofErr w:type="spellEnd"/>
      <w:r w:rsidRPr="007B000D">
        <w:rPr>
          <w:lang w:val="en-US" w:eastAsia="en-GB"/>
        </w:rPr>
        <w:t xml:space="preserve"> de violation </w:t>
      </w:r>
      <w:proofErr w:type="gramStart"/>
      <w:r w:rsidRPr="007B000D">
        <w:rPr>
          <w:lang w:val="en-US" w:eastAsia="en-GB"/>
        </w:rPr>
        <w:t>grave</w:t>
      </w:r>
      <w:proofErr w:type="gramEnd"/>
      <w:r w:rsidRPr="007B000D">
        <w:rPr>
          <w:lang w:val="en-US" w:eastAsia="en-GB"/>
        </w:rPr>
        <w:t xml:space="preserve"> du </w:t>
      </w:r>
      <w:proofErr w:type="spellStart"/>
      <w:r w:rsidRPr="007B000D">
        <w:rPr>
          <w:lang w:val="en-US" w:eastAsia="en-GB"/>
        </w:rPr>
        <w:t>règlement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intérieur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ou</w:t>
      </w:r>
      <w:proofErr w:type="spellEnd"/>
      <w:r w:rsidRPr="007B000D">
        <w:rPr>
          <w:lang w:val="en-US" w:eastAsia="en-GB"/>
        </w:rPr>
        <w:t xml:space="preserve"> des instructions des </w:t>
      </w:r>
      <w:proofErr w:type="spellStart"/>
      <w:r w:rsidRPr="007B000D">
        <w:rPr>
          <w:lang w:val="en-US" w:eastAsia="en-GB"/>
        </w:rPr>
        <w:t>enseignants</w:t>
      </w:r>
      <w:proofErr w:type="spellEnd"/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et de la direction de </w:t>
      </w:r>
      <w:proofErr w:type="spellStart"/>
      <w:r w:rsidRPr="007B000D">
        <w:rPr>
          <w:lang w:val="en-US" w:eastAsia="en-GB"/>
        </w:rPr>
        <w:t>l'établissement</w:t>
      </w:r>
      <w:proofErr w:type="spellEnd"/>
      <w:r>
        <w:rPr>
          <w:lang w:val="en-US" w:eastAsia="en-GB"/>
        </w:rPr>
        <w:t>,</w:t>
      </w:r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celle</w:t>
      </w:r>
      <w:proofErr w:type="spellEnd"/>
      <w:r w:rsidRPr="007B000D">
        <w:rPr>
          <w:lang w:val="en-US" w:eastAsia="en-GB"/>
        </w:rPr>
        <w:t xml:space="preserve">-ci </w:t>
      </w:r>
      <w:proofErr w:type="spellStart"/>
      <w:r w:rsidRPr="007B000D">
        <w:rPr>
          <w:lang w:val="en-US" w:eastAsia="en-GB"/>
        </w:rPr>
        <w:t>procédera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conformément</w:t>
      </w:r>
      <w:proofErr w:type="spellEnd"/>
      <w:r w:rsidRPr="007B000D">
        <w:rPr>
          <w:lang w:val="en-US" w:eastAsia="en-GB"/>
        </w:rPr>
        <w:t xml:space="preserve"> à </w:t>
      </w:r>
      <w:proofErr w:type="spellStart"/>
      <w:r w:rsidRPr="007B000D">
        <w:rPr>
          <w:lang w:val="en-US" w:eastAsia="en-GB"/>
        </w:rPr>
        <w:t>l'article</w:t>
      </w:r>
      <w:proofErr w:type="spellEnd"/>
      <w:r w:rsidRPr="007B000D">
        <w:rPr>
          <w:lang w:val="en-US" w:eastAsia="en-GB"/>
        </w:rPr>
        <w:t xml:space="preserve"> 90 de la </w:t>
      </w:r>
      <w:proofErr w:type="spellStart"/>
      <w:r w:rsidRPr="007B000D">
        <w:rPr>
          <w:lang w:val="en-US" w:eastAsia="en-GB"/>
        </w:rPr>
        <w:t>loi</w:t>
      </w:r>
      <w:proofErr w:type="spellEnd"/>
      <w:r w:rsidRPr="007B000D">
        <w:rPr>
          <w:lang w:val="en-US" w:eastAsia="en-GB"/>
        </w:rPr>
        <w:t xml:space="preserve"> sur les </w:t>
      </w:r>
      <w:proofErr w:type="spellStart"/>
      <w:r w:rsidRPr="007B000D">
        <w:rPr>
          <w:lang w:val="en-US" w:eastAsia="en-GB"/>
        </w:rPr>
        <w:t>établissements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scolaires</w:t>
      </w:r>
      <w:proofErr w:type="spellEnd"/>
      <w:r w:rsidRPr="007B000D">
        <w:rPr>
          <w:lang w:val="en-US" w:eastAsia="en-GB"/>
        </w:rPr>
        <w:t>. (</w:t>
      </w:r>
      <w:proofErr w:type="spellStart"/>
      <w:r w:rsidRPr="007B000D">
        <w:rPr>
          <w:lang w:val="en-US" w:eastAsia="en-GB"/>
        </w:rPr>
        <w:t>Schulgesetz</w:t>
      </w:r>
      <w:proofErr w:type="spellEnd"/>
      <w:r w:rsidRPr="007B000D">
        <w:rPr>
          <w:lang w:val="en-US" w:eastAsia="en-GB"/>
        </w:rPr>
        <w:t xml:space="preserve">). </w:t>
      </w:r>
      <w:proofErr w:type="spellStart"/>
      <w:r w:rsidRPr="007B000D">
        <w:rPr>
          <w:lang w:val="en-US" w:eastAsia="en-GB"/>
        </w:rPr>
        <w:t>Selon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ce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texte</w:t>
      </w:r>
      <w:proofErr w:type="spellEnd"/>
      <w:r w:rsidRPr="007B000D">
        <w:rPr>
          <w:lang w:val="en-US" w:eastAsia="en-GB"/>
        </w:rPr>
        <w:t xml:space="preserve">, un </w:t>
      </w:r>
      <w:proofErr w:type="spellStart"/>
      <w:r w:rsidRPr="007B000D">
        <w:rPr>
          <w:lang w:val="en-US" w:eastAsia="en-GB"/>
        </w:rPr>
        <w:t>élève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peut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être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sanctionné</w:t>
      </w:r>
      <w:proofErr w:type="spellEnd"/>
      <w:r w:rsidRPr="007B000D">
        <w:rPr>
          <w:lang w:val="en-US" w:eastAsia="en-GB"/>
        </w:rPr>
        <w:t xml:space="preserve"> par </w:t>
      </w:r>
      <w:proofErr w:type="spellStart"/>
      <w:r w:rsidRPr="007B000D">
        <w:rPr>
          <w:lang w:val="en-US" w:eastAsia="en-GB"/>
        </w:rPr>
        <w:t>une</w:t>
      </w:r>
      <w:proofErr w:type="spellEnd"/>
      <w:r w:rsidRPr="007B000D">
        <w:rPr>
          <w:lang w:val="en-US" w:eastAsia="en-GB"/>
        </w:rPr>
        <w:t xml:space="preserve"> exclusion </w:t>
      </w:r>
      <w:proofErr w:type="spellStart"/>
      <w:r w:rsidRPr="007B000D">
        <w:rPr>
          <w:lang w:val="en-US" w:eastAsia="en-GB"/>
        </w:rPr>
        <w:t>temporaire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ou</w:t>
      </w:r>
      <w:proofErr w:type="spellEnd"/>
      <w:r w:rsidRPr="007B000D">
        <w:rPr>
          <w:lang w:val="en-US" w:eastAsia="en-GB"/>
        </w:rPr>
        <w:t xml:space="preserve"> </w:t>
      </w:r>
      <w:proofErr w:type="spellStart"/>
      <w:r w:rsidRPr="007B000D">
        <w:rPr>
          <w:lang w:val="en-US" w:eastAsia="en-GB"/>
        </w:rPr>
        <w:t>totale</w:t>
      </w:r>
      <w:proofErr w:type="spellEnd"/>
      <w:r w:rsidRPr="007B000D">
        <w:rPr>
          <w:lang w:val="en-US" w:eastAsia="en-GB"/>
        </w:rPr>
        <w:t xml:space="preserve"> de </w:t>
      </w:r>
      <w:proofErr w:type="spellStart"/>
      <w:r w:rsidRPr="007B000D">
        <w:rPr>
          <w:lang w:val="en-US" w:eastAsia="en-GB"/>
        </w:rPr>
        <w:t>l'école</w:t>
      </w:r>
      <w:proofErr w:type="spellEnd"/>
      <w:r w:rsidRPr="007B000D">
        <w:rPr>
          <w:lang w:val="en-US" w:eastAsia="en-GB"/>
        </w:rPr>
        <w:t>.</w:t>
      </w:r>
    </w:p>
    <w:p w:rsidR="00A453F0" w:rsidRPr="007B000D" w:rsidRDefault="00A453F0" w:rsidP="00A453F0">
      <w:pPr>
        <w:spacing w:after="0" w:line="240" w:lineRule="auto"/>
        <w:rPr>
          <w:lang w:val="en-US" w:eastAsia="en-GB"/>
        </w:rPr>
      </w:pPr>
      <w:r w:rsidRPr="007B000D">
        <w:rPr>
          <w:lang w:val="en-US" w:eastAsia="en-GB"/>
        </w:rPr>
        <w:t xml:space="preserve">   </w:t>
      </w:r>
    </w:p>
    <w:p w:rsidR="0071286F" w:rsidRPr="006A1585" w:rsidRDefault="0071286F" w:rsidP="00A453F0">
      <w:pPr>
        <w:spacing w:after="0" w:line="240" w:lineRule="auto"/>
      </w:pPr>
      <w:bookmarkStart w:id="0" w:name="_GoBack"/>
      <w:bookmarkEnd w:id="0"/>
    </w:p>
    <w:sectPr w:rsidR="0071286F" w:rsidRPr="006A1585" w:rsidSect="003C4EB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61" w:rsidRDefault="00214461" w:rsidP="00214461">
      <w:pPr>
        <w:spacing w:after="0" w:line="240" w:lineRule="auto"/>
      </w:pPr>
      <w:r>
        <w:separator/>
      </w:r>
    </w:p>
  </w:endnote>
  <w:end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CC" w:rsidRDefault="008F77BD" w:rsidP="004E5BCC">
    <w:pPr>
      <w:pStyle w:val="Fuzeile"/>
      <w:pBdr>
        <w:bottom w:val="single" w:sz="12" w:space="1" w:color="70AD47" w:themeColor="accent6"/>
      </w:pBdr>
      <w:tabs>
        <w:tab w:val="center" w:pos="2268"/>
        <w:tab w:val="center" w:pos="3402"/>
      </w:tabs>
      <w:rPr>
        <w:rFonts w:ascii="Arial" w:hAnsi="Arial" w:cs="Arial"/>
        <w:sz w:val="18"/>
        <w:szCs w:val="18"/>
      </w:rPr>
    </w:pPr>
    <w:r w:rsidRPr="008F77BD">
      <w:rPr>
        <w:rFonts w:ascii="Arial" w:hAnsi="Arial" w:cs="Arial"/>
        <w:sz w:val="18"/>
        <w:szCs w:val="18"/>
      </w:rPr>
      <w:t xml:space="preserve">Seite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A453F0">
      <w:rPr>
        <w:rFonts w:ascii="Arial" w:hAnsi="Arial" w:cs="Arial"/>
        <w:b/>
        <w:bCs/>
        <w:noProof/>
        <w:sz w:val="18"/>
        <w:szCs w:val="18"/>
      </w:rPr>
      <w:t>2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  <w:r w:rsidRPr="008F77BD">
      <w:rPr>
        <w:rFonts w:ascii="Arial" w:hAnsi="Arial" w:cs="Arial"/>
        <w:sz w:val="18"/>
        <w:szCs w:val="18"/>
      </w:rPr>
      <w:t xml:space="preserve"> von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A453F0">
      <w:rPr>
        <w:rFonts w:ascii="Arial" w:hAnsi="Arial" w:cs="Arial"/>
        <w:b/>
        <w:bCs/>
        <w:noProof/>
        <w:sz w:val="18"/>
        <w:szCs w:val="18"/>
      </w:rPr>
      <w:t>2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</w:p>
  <w:p w:rsidR="004E5BCC" w:rsidRDefault="004E5BCC" w:rsidP="003C4EB4">
    <w:pPr>
      <w:pStyle w:val="Fuzeile"/>
      <w:tabs>
        <w:tab w:val="center" w:pos="2268"/>
        <w:tab w:val="center" w:pos="3402"/>
      </w:tabs>
      <w:ind w:left="1418"/>
      <w:rPr>
        <w:rFonts w:ascii="Arial" w:hAnsi="Arial" w:cs="Arial"/>
        <w:sz w:val="18"/>
        <w:szCs w:val="18"/>
      </w:rPr>
    </w:pPr>
  </w:p>
  <w:p w:rsidR="003C4EB4" w:rsidRPr="00A22370" w:rsidRDefault="003C4EB4" w:rsidP="003C4EB4">
    <w:pPr>
      <w:pStyle w:val="Fuzeile"/>
      <w:tabs>
        <w:tab w:val="center" w:pos="2268"/>
        <w:tab w:val="center" w:pos="3402"/>
      </w:tabs>
      <w:ind w:left="1418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165C086" wp14:editId="7797B40F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47700" cy="569595"/>
          <wp:effectExtent l="0" t="0" r="0" b="1905"/>
          <wp:wrapSquare wrapText="bothSides"/>
          <wp:docPr id="1" name="Bild 4" descr="BORIS_Siegelplatte 2011_260x230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IS_Siegelplatte 2011_260x230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85B">
      <w:rPr>
        <w:rFonts w:ascii="Arial" w:hAnsi="Arial" w:cs="Arial"/>
        <w:sz w:val="18"/>
        <w:szCs w:val="18"/>
      </w:rPr>
      <w:t xml:space="preserve">ausgezeichnet mit dem Berufswahl-SIEGEL Baden-Württemberg für berufsorientierte Schulen  </w:t>
    </w:r>
  </w:p>
  <w:p w:rsidR="003C4EB4" w:rsidRDefault="003C4E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61" w:rsidRDefault="00214461" w:rsidP="00214461">
      <w:pPr>
        <w:spacing w:after="0" w:line="240" w:lineRule="auto"/>
      </w:pPr>
      <w:r>
        <w:separator/>
      </w:r>
    </w:p>
  </w:footnote>
  <w:foot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9C5" w:rsidRPr="00470C0A" w:rsidRDefault="000569C5" w:rsidP="000569C5">
    <w:pPr>
      <w:pStyle w:val="Kopfzeile"/>
      <w:jc w:val="right"/>
      <w:rPr>
        <w:b/>
        <w:sz w:val="48"/>
        <w:szCs w:val="44"/>
      </w:rPr>
    </w:pPr>
    <w:bookmarkStart w:id="1" w:name="_Hlk51247930"/>
    <w:bookmarkStart w:id="2" w:name="_Hlk51247931"/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57960" cy="7239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0A">
      <w:rPr>
        <w:b/>
        <w:sz w:val="48"/>
        <w:szCs w:val="44"/>
      </w:rPr>
      <w:t>Verbundschule Lahr</w:t>
    </w:r>
  </w:p>
  <w:p w:rsidR="000569C5" w:rsidRPr="008330A6" w:rsidRDefault="000569C5" w:rsidP="000569C5">
    <w:pPr>
      <w:pStyle w:val="Kopfzeile"/>
      <w:tabs>
        <w:tab w:val="clear" w:pos="4536"/>
        <w:tab w:val="center" w:pos="2552"/>
      </w:tabs>
      <w:jc w:val="right"/>
      <w:rPr>
        <w:b/>
        <w:color w:val="70AD47"/>
        <w:sz w:val="36"/>
        <w:szCs w:val="36"/>
      </w:rPr>
    </w:pPr>
    <w:r w:rsidRPr="008330A6">
      <w:rPr>
        <w:b/>
        <w:color w:val="70AD47"/>
        <w:sz w:val="36"/>
        <w:szCs w:val="36"/>
      </w:rPr>
      <w:t>Real- und Werkrealschule</w:t>
    </w:r>
  </w:p>
  <w:p w:rsidR="000569C5" w:rsidRPr="008330A6" w:rsidRDefault="000569C5" w:rsidP="000569C5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jc w:val="right"/>
      <w:rPr>
        <w:color w:val="70AD47"/>
        <w:sz w:val="29"/>
        <w:szCs w:val="29"/>
      </w:rPr>
    </w:pPr>
    <w:r w:rsidRPr="008330A6">
      <w:rPr>
        <w:color w:val="70AD47"/>
        <w:sz w:val="29"/>
        <w:szCs w:val="29"/>
      </w:rPr>
      <w:t xml:space="preserve">Bilingualer Zug </w:t>
    </w:r>
    <w:r w:rsidRPr="008330A6">
      <w:rPr>
        <w:rFonts w:cs="Calibri"/>
        <w:b/>
        <w:color w:val="70AD47"/>
        <w:sz w:val="24"/>
        <w:szCs w:val="29"/>
      </w:rPr>
      <w:t>•</w:t>
    </w:r>
    <w:r w:rsidRPr="008330A6">
      <w:rPr>
        <w:color w:val="70AD47"/>
        <w:sz w:val="29"/>
        <w:szCs w:val="29"/>
      </w:rPr>
      <w:t xml:space="preserve"> Ganztagsangebot </w:t>
    </w:r>
    <w:r w:rsidRPr="008330A6">
      <w:rPr>
        <w:rFonts w:cs="Calibri"/>
        <w:b/>
        <w:color w:val="70AD47"/>
        <w:sz w:val="24"/>
        <w:szCs w:val="24"/>
      </w:rPr>
      <w:t>•</w:t>
    </w:r>
    <w:r w:rsidRPr="008330A6">
      <w:rPr>
        <w:b/>
        <w:color w:val="70AD47"/>
        <w:sz w:val="29"/>
        <w:szCs w:val="29"/>
      </w:rPr>
      <w:t xml:space="preserve"> </w:t>
    </w:r>
    <w:r w:rsidRPr="008330A6">
      <w:rPr>
        <w:color w:val="70AD47"/>
        <w:sz w:val="29"/>
        <w:szCs w:val="29"/>
      </w:rPr>
      <w:t>Erlebnispädagogik</w:t>
    </w:r>
  </w:p>
  <w:p w:rsidR="000569C5" w:rsidRPr="008330A6" w:rsidRDefault="000569C5" w:rsidP="000569C5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rPr>
        <w:color w:val="70AD47"/>
        <w:sz w:val="10"/>
        <w:szCs w:val="10"/>
      </w:rPr>
    </w:pPr>
  </w:p>
  <w:p w:rsidR="000569C5" w:rsidRDefault="000569C5" w:rsidP="000569C5">
    <w:pPr>
      <w:pStyle w:val="Kopfzeile"/>
    </w:pPr>
    <w:r>
      <w:rPr>
        <w:snapToGrid w:val="0"/>
      </w:rPr>
      <w:tab/>
    </w:r>
    <w:bookmarkEnd w:id="1"/>
    <w:bookmarkEnd w:id="2"/>
  </w:p>
  <w:p w:rsidR="003C4EB4" w:rsidRDefault="003C4EB4" w:rsidP="003C4E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5D"/>
    <w:multiLevelType w:val="hybridMultilevel"/>
    <w:tmpl w:val="8468F634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5065E"/>
    <w:multiLevelType w:val="hybridMultilevel"/>
    <w:tmpl w:val="DC485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3E5C"/>
    <w:multiLevelType w:val="hybridMultilevel"/>
    <w:tmpl w:val="0E26354A"/>
    <w:lvl w:ilvl="0" w:tplc="D82A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C26F7"/>
    <w:multiLevelType w:val="hybridMultilevel"/>
    <w:tmpl w:val="2A067800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52D3"/>
    <w:multiLevelType w:val="hybridMultilevel"/>
    <w:tmpl w:val="21B44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1575"/>
    <w:multiLevelType w:val="hybridMultilevel"/>
    <w:tmpl w:val="444C8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DFC"/>
    <w:multiLevelType w:val="hybridMultilevel"/>
    <w:tmpl w:val="CA1AEEB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F6F27"/>
    <w:multiLevelType w:val="hybridMultilevel"/>
    <w:tmpl w:val="0886436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21C5E"/>
    <w:multiLevelType w:val="hybridMultilevel"/>
    <w:tmpl w:val="9E581CDE"/>
    <w:lvl w:ilvl="0" w:tplc="405A31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E7549"/>
    <w:multiLevelType w:val="hybridMultilevel"/>
    <w:tmpl w:val="A6AA650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87323"/>
    <w:multiLevelType w:val="hybridMultilevel"/>
    <w:tmpl w:val="88B0371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9F2DC6"/>
    <w:multiLevelType w:val="hybridMultilevel"/>
    <w:tmpl w:val="A4280B7C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6833F6"/>
    <w:multiLevelType w:val="hybridMultilevel"/>
    <w:tmpl w:val="51105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E37E7"/>
    <w:multiLevelType w:val="hybridMultilevel"/>
    <w:tmpl w:val="11568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A63BB"/>
    <w:multiLevelType w:val="hybridMultilevel"/>
    <w:tmpl w:val="DE086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0"/>
    <w:rsid w:val="000569C5"/>
    <w:rsid w:val="00156C05"/>
    <w:rsid w:val="0017226E"/>
    <w:rsid w:val="001F069E"/>
    <w:rsid w:val="00214461"/>
    <w:rsid w:val="00385952"/>
    <w:rsid w:val="003C4EB4"/>
    <w:rsid w:val="00484597"/>
    <w:rsid w:val="004E5BCC"/>
    <w:rsid w:val="005E669B"/>
    <w:rsid w:val="006A1585"/>
    <w:rsid w:val="0071286F"/>
    <w:rsid w:val="0077683F"/>
    <w:rsid w:val="00822418"/>
    <w:rsid w:val="00874DB5"/>
    <w:rsid w:val="00883681"/>
    <w:rsid w:val="008F77BD"/>
    <w:rsid w:val="00A012E5"/>
    <w:rsid w:val="00A22370"/>
    <w:rsid w:val="00A453F0"/>
    <w:rsid w:val="00AD199B"/>
    <w:rsid w:val="00B60CD8"/>
    <w:rsid w:val="00CE34C2"/>
    <w:rsid w:val="00D26E21"/>
    <w:rsid w:val="00DD61C1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8C0EF8A9-35EB-4F42-A805-57F7619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370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rsid w:val="00A2237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37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60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39"/>
    <w:rsid w:val="00B6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2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21"/>
    <w:rPr>
      <w:rFonts w:ascii="Segoe UI" w:hAnsi="Segoe UI" w:cs="Segoe UI"/>
      <w:sz w:val="18"/>
      <w:szCs w:val="18"/>
    </w:rPr>
  </w:style>
  <w:style w:type="paragraph" w:styleId="Umschlagabsenderadresse">
    <w:name w:val="envelope return"/>
    <w:basedOn w:val="Standard"/>
    <w:rsid w:val="003C4EB4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F8473D"/>
    <w:pPr>
      <w:jc w:val="center"/>
    </w:pPr>
    <w:rPr>
      <w:b/>
      <w:bCs/>
      <w:i/>
      <w:iCs/>
      <w:sz w:val="40"/>
    </w:rPr>
  </w:style>
  <w:style w:type="character" w:customStyle="1" w:styleId="TitelZchn">
    <w:name w:val="Titel Zchn"/>
    <w:basedOn w:val="Absatz-Standardschriftart"/>
    <w:link w:val="Titel"/>
    <w:rsid w:val="00F8473D"/>
    <w:rPr>
      <w:rFonts w:ascii="Calibri" w:eastAsia="Calibri" w:hAnsi="Calibri" w:cs="Times New Roman"/>
      <w:b/>
      <w:bCs/>
      <w:i/>
      <w:iCs/>
      <w:sz w:val="40"/>
    </w:rPr>
  </w:style>
  <w:style w:type="paragraph" w:styleId="Textkrper">
    <w:name w:val="Body Text"/>
    <w:basedOn w:val="Standard"/>
    <w:link w:val="TextkrperZchn"/>
    <w:semiHidden/>
    <w:rsid w:val="00F8473D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F8473D"/>
    <w:rPr>
      <w:rFonts w:ascii="Calibri" w:eastAsia="Calibri" w:hAnsi="Calibri" w:cs="Times New Roman"/>
      <w:sz w:val="24"/>
    </w:rPr>
  </w:style>
  <w:style w:type="paragraph" w:styleId="Textkrper2">
    <w:name w:val="Body Text 2"/>
    <w:basedOn w:val="Standard"/>
    <w:link w:val="Textkrper2Zchn"/>
    <w:semiHidden/>
    <w:rsid w:val="00F8473D"/>
    <w:rPr>
      <w:b/>
      <w:bCs/>
      <w:sz w:val="32"/>
    </w:rPr>
  </w:style>
  <w:style w:type="character" w:customStyle="1" w:styleId="Textkrper2Zchn">
    <w:name w:val="Textkörper 2 Zchn"/>
    <w:basedOn w:val="Absatz-Standardschriftart"/>
    <w:link w:val="Textkrper2"/>
    <w:semiHidden/>
    <w:rsid w:val="00F8473D"/>
    <w:rPr>
      <w:rFonts w:ascii="Calibri" w:eastAsia="Calibri" w:hAnsi="Calibri" w:cs="Times New Roman"/>
      <w:b/>
      <w:bCs/>
      <w:sz w:val="32"/>
    </w:rPr>
  </w:style>
  <w:style w:type="paragraph" w:customStyle="1" w:styleId="Heading">
    <w:name w:val="Heading"/>
    <w:next w:val="Standard"/>
    <w:rsid w:val="00A453F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Maike Lehmann</cp:lastModifiedBy>
  <cp:revision>3</cp:revision>
  <cp:lastPrinted>2020-02-03T10:31:00Z</cp:lastPrinted>
  <dcterms:created xsi:type="dcterms:W3CDTF">2020-03-02T08:32:00Z</dcterms:created>
  <dcterms:modified xsi:type="dcterms:W3CDTF">2021-01-14T09:00:00Z</dcterms:modified>
</cp:coreProperties>
</file>